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BF" w:rsidRPr="0010540D" w:rsidRDefault="002771F5" w:rsidP="00157275">
      <w:pPr>
        <w:spacing w:after="0"/>
        <w:jc w:val="both"/>
        <w:rPr>
          <w:b/>
          <w:sz w:val="28"/>
          <w:szCs w:val="26"/>
          <w:lang w:val="es-AR"/>
        </w:rPr>
      </w:pPr>
      <w:r w:rsidRPr="0010540D">
        <w:rPr>
          <w:b/>
          <w:sz w:val="28"/>
          <w:szCs w:val="26"/>
          <w:lang w:val="es-AR"/>
        </w:rPr>
        <w:t>CURSO DE ECONOMIA PARA PERIODISTAS</w:t>
      </w:r>
    </w:p>
    <w:p w:rsidR="002771F5" w:rsidRPr="0010540D" w:rsidRDefault="0010540D" w:rsidP="0010540D">
      <w:pPr>
        <w:spacing w:after="240"/>
        <w:jc w:val="both"/>
        <w:rPr>
          <w:sz w:val="26"/>
          <w:szCs w:val="26"/>
          <w:lang w:val="es-AR"/>
        </w:rPr>
      </w:pPr>
      <w:r w:rsidRPr="0010540D">
        <w:rPr>
          <w:sz w:val="26"/>
          <w:szCs w:val="26"/>
          <w:lang w:val="es-AR"/>
        </w:rPr>
        <w:t>DOSSIER</w:t>
      </w:r>
      <w:r w:rsidR="00157275" w:rsidRPr="0010540D">
        <w:rPr>
          <w:sz w:val="26"/>
          <w:szCs w:val="26"/>
          <w:lang w:val="es-AR"/>
        </w:rPr>
        <w:t xml:space="preserve"> DEL CURSO</w:t>
      </w:r>
    </w:p>
    <w:p w:rsidR="0010540D" w:rsidRPr="0010540D" w:rsidRDefault="0010540D" w:rsidP="0010540D">
      <w:pPr>
        <w:spacing w:after="120"/>
        <w:jc w:val="both"/>
        <w:rPr>
          <w:b/>
          <w:sz w:val="24"/>
          <w:lang w:val="es-AR"/>
        </w:rPr>
      </w:pPr>
      <w:r w:rsidRPr="0010540D">
        <w:rPr>
          <w:b/>
          <w:sz w:val="24"/>
          <w:lang w:val="es-AR"/>
        </w:rPr>
        <w:t>Idea:</w:t>
      </w:r>
    </w:p>
    <w:p w:rsidR="009D5F30" w:rsidRDefault="009D5F30" w:rsidP="00157275">
      <w:pPr>
        <w:spacing w:after="0"/>
        <w:jc w:val="both"/>
        <w:rPr>
          <w:lang w:val="es-AR"/>
        </w:rPr>
      </w:pPr>
      <w:r>
        <w:rPr>
          <w:lang w:val="es-AR"/>
        </w:rPr>
        <w:t>La Fundación Pueblos del Sur</w:t>
      </w:r>
      <w:r w:rsidR="007F31A6">
        <w:rPr>
          <w:lang w:val="es-AR"/>
        </w:rPr>
        <w:t xml:space="preserve"> </w:t>
      </w:r>
      <w:r w:rsidR="007F31A6" w:rsidRPr="007F31A6">
        <w:rPr>
          <w:lang w:val="es-AR"/>
        </w:rPr>
        <w:t xml:space="preserve">organiza </w:t>
      </w:r>
      <w:r>
        <w:rPr>
          <w:lang w:val="es-AR"/>
        </w:rPr>
        <w:t>el</w:t>
      </w:r>
      <w:r w:rsidR="007F31A6" w:rsidRPr="007F31A6">
        <w:rPr>
          <w:lang w:val="es-AR"/>
        </w:rPr>
        <w:t xml:space="preserve"> </w:t>
      </w:r>
      <w:r>
        <w:rPr>
          <w:lang w:val="es-AR"/>
        </w:rPr>
        <w:t>“</w:t>
      </w:r>
      <w:r w:rsidR="007F31A6">
        <w:rPr>
          <w:lang w:val="es-AR"/>
        </w:rPr>
        <w:t>C</w:t>
      </w:r>
      <w:r w:rsidR="007F31A6" w:rsidRPr="007F31A6">
        <w:rPr>
          <w:lang w:val="es-AR"/>
        </w:rPr>
        <w:t xml:space="preserve">urso de Economía para </w:t>
      </w:r>
      <w:r w:rsidR="007F31A6">
        <w:rPr>
          <w:lang w:val="es-AR"/>
        </w:rPr>
        <w:t>P</w:t>
      </w:r>
      <w:r w:rsidR="007F31A6" w:rsidRPr="007F31A6">
        <w:rPr>
          <w:lang w:val="es-AR"/>
        </w:rPr>
        <w:t>eriodistas</w:t>
      </w:r>
      <w:r>
        <w:rPr>
          <w:lang w:val="es-AR"/>
        </w:rPr>
        <w:t>” orientado a</w:t>
      </w:r>
      <w:r w:rsidR="0010540D">
        <w:rPr>
          <w:lang w:val="es-AR"/>
        </w:rPr>
        <w:t xml:space="preserve"> personas que trabajan en medios de comunicación, periodistas </w:t>
      </w:r>
      <w:r w:rsidR="007F31A6" w:rsidRPr="007F31A6">
        <w:rPr>
          <w:lang w:val="es-AR"/>
        </w:rPr>
        <w:t xml:space="preserve">y estudiantes </w:t>
      </w:r>
      <w:r w:rsidR="0010540D">
        <w:rPr>
          <w:lang w:val="es-AR"/>
        </w:rPr>
        <w:t xml:space="preserve">avanzados </w:t>
      </w:r>
      <w:r w:rsidR="007F31A6" w:rsidRPr="007F31A6">
        <w:rPr>
          <w:lang w:val="es-AR"/>
        </w:rPr>
        <w:t xml:space="preserve">de la carrera de </w:t>
      </w:r>
      <w:r w:rsidR="007F31A6">
        <w:rPr>
          <w:lang w:val="es-AR"/>
        </w:rPr>
        <w:t xml:space="preserve">Periodismo y </w:t>
      </w:r>
      <w:r w:rsidR="007F31A6" w:rsidRPr="007F31A6">
        <w:rPr>
          <w:lang w:val="es-AR"/>
        </w:rPr>
        <w:t>Comunicación</w:t>
      </w:r>
      <w:r w:rsidR="0010540D">
        <w:rPr>
          <w:lang w:val="es-AR"/>
        </w:rPr>
        <w:t>. E</w:t>
      </w:r>
      <w:r w:rsidR="007F31A6">
        <w:rPr>
          <w:lang w:val="es-AR"/>
        </w:rPr>
        <w:t xml:space="preserve">l propósito </w:t>
      </w:r>
      <w:r w:rsidR="0010540D">
        <w:rPr>
          <w:lang w:val="es-AR"/>
        </w:rPr>
        <w:t>del curso es</w:t>
      </w:r>
      <w:r w:rsidR="007F31A6">
        <w:rPr>
          <w:lang w:val="es-AR"/>
        </w:rPr>
        <w:t xml:space="preserve"> </w:t>
      </w:r>
      <w:r w:rsidR="0010540D">
        <w:rPr>
          <w:lang w:val="es-AR"/>
        </w:rPr>
        <w:t xml:space="preserve">brindar herramientas, criterios y saberes fundamentales </w:t>
      </w:r>
      <w:r w:rsidR="007F31A6" w:rsidRPr="007F31A6">
        <w:rPr>
          <w:lang w:val="es-AR"/>
        </w:rPr>
        <w:t xml:space="preserve">para </w:t>
      </w:r>
      <w:r>
        <w:rPr>
          <w:lang w:val="es-AR"/>
        </w:rPr>
        <w:t xml:space="preserve">interpretar la realidad económica pública y privada </w:t>
      </w:r>
      <w:r w:rsidR="0010540D">
        <w:rPr>
          <w:lang w:val="es-AR"/>
        </w:rPr>
        <w:t xml:space="preserve">actual, </w:t>
      </w:r>
      <w:r>
        <w:rPr>
          <w:lang w:val="es-AR"/>
        </w:rPr>
        <w:t xml:space="preserve">y comprender </w:t>
      </w:r>
      <w:r w:rsidR="007F31A6">
        <w:rPr>
          <w:lang w:val="es-AR"/>
        </w:rPr>
        <w:t>l</w:t>
      </w:r>
      <w:r w:rsidR="006F691D">
        <w:rPr>
          <w:lang w:val="es-AR"/>
        </w:rPr>
        <w:t xml:space="preserve">a </w:t>
      </w:r>
      <w:r>
        <w:rPr>
          <w:lang w:val="es-AR"/>
        </w:rPr>
        <w:t xml:space="preserve">función </w:t>
      </w:r>
      <w:r w:rsidR="0010540D">
        <w:rPr>
          <w:lang w:val="es-AR"/>
        </w:rPr>
        <w:t xml:space="preserve">y los mecanismos </w:t>
      </w:r>
      <w:r>
        <w:rPr>
          <w:lang w:val="es-AR"/>
        </w:rPr>
        <w:t xml:space="preserve">de la </w:t>
      </w:r>
      <w:r w:rsidR="006F691D">
        <w:rPr>
          <w:lang w:val="es-AR"/>
        </w:rPr>
        <w:t>política económica en general</w:t>
      </w:r>
      <w:r w:rsidR="007F31A6">
        <w:rPr>
          <w:lang w:val="es-AR"/>
        </w:rPr>
        <w:t>.</w:t>
      </w:r>
      <w:r w:rsidR="007F31A6" w:rsidRPr="007F31A6">
        <w:rPr>
          <w:lang w:val="es-AR"/>
        </w:rPr>
        <w:t xml:space="preserve"> </w:t>
      </w:r>
    </w:p>
    <w:p w:rsidR="006F691D" w:rsidRDefault="006F691D" w:rsidP="00157275">
      <w:pPr>
        <w:spacing w:after="0"/>
        <w:jc w:val="both"/>
        <w:rPr>
          <w:lang w:val="es-AR"/>
        </w:rPr>
      </w:pPr>
    </w:p>
    <w:p w:rsidR="002771F5" w:rsidRPr="0010540D" w:rsidRDefault="002771F5" w:rsidP="00157275">
      <w:pPr>
        <w:spacing w:after="120"/>
        <w:jc w:val="both"/>
        <w:rPr>
          <w:b/>
          <w:sz w:val="24"/>
          <w:lang w:val="es-AR"/>
        </w:rPr>
      </w:pPr>
      <w:r w:rsidRPr="0010540D">
        <w:rPr>
          <w:b/>
          <w:sz w:val="24"/>
          <w:lang w:val="es-AR"/>
        </w:rPr>
        <w:t>Justificación del curso:</w:t>
      </w:r>
    </w:p>
    <w:p w:rsidR="002771F5" w:rsidRDefault="006F691D" w:rsidP="00157275">
      <w:pPr>
        <w:spacing w:after="120"/>
        <w:jc w:val="both"/>
        <w:rPr>
          <w:lang w:val="es-AR"/>
        </w:rPr>
      </w:pPr>
      <w:r>
        <w:rPr>
          <w:lang w:val="es-AR"/>
        </w:rPr>
        <w:t xml:space="preserve">El rol de los periodistas en la </w:t>
      </w:r>
      <w:r w:rsidR="0010540D">
        <w:rPr>
          <w:lang w:val="es-AR"/>
        </w:rPr>
        <w:t xml:space="preserve">divulgación y </w:t>
      </w:r>
      <w:r>
        <w:rPr>
          <w:lang w:val="es-AR"/>
        </w:rPr>
        <w:t xml:space="preserve">comprensión de los hechos </w:t>
      </w:r>
      <w:r w:rsidR="00157275">
        <w:rPr>
          <w:lang w:val="es-AR"/>
        </w:rPr>
        <w:t xml:space="preserve">de la vida </w:t>
      </w:r>
      <w:r>
        <w:rPr>
          <w:lang w:val="es-AR"/>
        </w:rPr>
        <w:t>públic</w:t>
      </w:r>
      <w:r w:rsidR="00157275">
        <w:rPr>
          <w:lang w:val="es-AR"/>
        </w:rPr>
        <w:t>a</w:t>
      </w:r>
      <w:r>
        <w:rPr>
          <w:lang w:val="es-AR"/>
        </w:rPr>
        <w:t xml:space="preserve"> y el desarrollo socio-político de la</w:t>
      </w:r>
      <w:r w:rsidR="0010540D">
        <w:rPr>
          <w:lang w:val="es-AR"/>
        </w:rPr>
        <w:t>s</w:t>
      </w:r>
      <w:r>
        <w:rPr>
          <w:lang w:val="es-AR"/>
        </w:rPr>
        <w:t xml:space="preserve"> comunidad</w:t>
      </w:r>
      <w:r w:rsidR="0010540D">
        <w:rPr>
          <w:lang w:val="es-AR"/>
        </w:rPr>
        <w:t>es</w:t>
      </w:r>
      <w:r>
        <w:rPr>
          <w:lang w:val="es-AR"/>
        </w:rPr>
        <w:t xml:space="preserve"> es </w:t>
      </w:r>
      <w:r w:rsidR="0010540D">
        <w:rPr>
          <w:lang w:val="es-AR"/>
        </w:rPr>
        <w:t>de crucial relevancia</w:t>
      </w:r>
      <w:r>
        <w:rPr>
          <w:lang w:val="es-AR"/>
        </w:rPr>
        <w:t xml:space="preserve">. El debate </w:t>
      </w:r>
      <w:r w:rsidR="00157275">
        <w:rPr>
          <w:lang w:val="es-AR"/>
        </w:rPr>
        <w:t xml:space="preserve">actual </w:t>
      </w:r>
      <w:r>
        <w:rPr>
          <w:lang w:val="es-AR"/>
        </w:rPr>
        <w:t xml:space="preserve">acerca de la toma de posición de medios de comunicación y periodistas acerca de los hechos que ocurren en </w:t>
      </w:r>
      <w:r w:rsidR="00157275">
        <w:rPr>
          <w:lang w:val="es-AR"/>
        </w:rPr>
        <w:t xml:space="preserve">el acaecer </w:t>
      </w:r>
      <w:r>
        <w:rPr>
          <w:lang w:val="es-AR"/>
        </w:rPr>
        <w:t xml:space="preserve">de la vida de nuestro país, resulta insoslayable y pone al periodista en un desafío de saber para conocer, y </w:t>
      </w:r>
      <w:r w:rsidR="00157275">
        <w:rPr>
          <w:lang w:val="es-AR"/>
        </w:rPr>
        <w:t>conocer para comunicar</w:t>
      </w:r>
      <w:r>
        <w:rPr>
          <w:lang w:val="es-AR"/>
        </w:rPr>
        <w:t>.</w:t>
      </w:r>
    </w:p>
    <w:p w:rsidR="00157275" w:rsidRDefault="00157275" w:rsidP="00157275">
      <w:pPr>
        <w:spacing w:after="120"/>
        <w:jc w:val="both"/>
        <w:rPr>
          <w:lang w:val="es-AR"/>
        </w:rPr>
      </w:pPr>
      <w:r>
        <w:rPr>
          <w:lang w:val="es-AR"/>
        </w:rPr>
        <w:t xml:space="preserve">Los hechos económicos, tanto de carácter micro como macroeconómicos </w:t>
      </w:r>
      <w:r w:rsidR="0010540D">
        <w:rPr>
          <w:lang w:val="es-AR"/>
        </w:rPr>
        <w:t xml:space="preserve">se </w:t>
      </w:r>
      <w:r>
        <w:rPr>
          <w:lang w:val="es-AR"/>
        </w:rPr>
        <w:t>ha</w:t>
      </w:r>
      <w:r w:rsidR="0010540D">
        <w:rPr>
          <w:lang w:val="es-AR"/>
        </w:rPr>
        <w:t xml:space="preserve">n ido complejizando en el devenir de un mundo cada vez más informatizado, dinámico e interconectado. </w:t>
      </w:r>
      <w:r>
        <w:rPr>
          <w:lang w:val="es-AR"/>
        </w:rPr>
        <w:t xml:space="preserve"> </w:t>
      </w:r>
      <w:r w:rsidR="0010540D">
        <w:rPr>
          <w:lang w:val="es-AR"/>
        </w:rPr>
        <w:t xml:space="preserve">Al mismo tiempo, los temas de índole económica, ocupan un espacio de </w:t>
      </w:r>
      <w:r>
        <w:rPr>
          <w:lang w:val="es-AR"/>
        </w:rPr>
        <w:t>relevancia en la agenda de temas de interés público, cuestión que implica un</w:t>
      </w:r>
      <w:r w:rsidR="0010540D">
        <w:rPr>
          <w:lang w:val="es-AR"/>
        </w:rPr>
        <w:t>a mayor exigencia a la hora de</w:t>
      </w:r>
      <w:r>
        <w:rPr>
          <w:lang w:val="es-AR"/>
        </w:rPr>
        <w:t xml:space="preserve"> </w:t>
      </w:r>
      <w:r w:rsidR="0010540D">
        <w:rPr>
          <w:lang w:val="es-AR"/>
        </w:rPr>
        <w:t xml:space="preserve">comprender </w:t>
      </w:r>
      <w:r>
        <w:rPr>
          <w:lang w:val="es-AR"/>
        </w:rPr>
        <w:t>los procesos que forman parte de esta disciplina.</w:t>
      </w:r>
    </w:p>
    <w:p w:rsidR="00157275" w:rsidRDefault="00157275" w:rsidP="00157275">
      <w:pPr>
        <w:spacing w:after="0"/>
        <w:jc w:val="both"/>
        <w:rPr>
          <w:lang w:val="es-AR"/>
        </w:rPr>
      </w:pPr>
      <w:r>
        <w:rPr>
          <w:lang w:val="es-AR"/>
        </w:rPr>
        <w:t xml:space="preserve">Es por esto resulta fundamental profundizar en </w:t>
      </w:r>
      <w:r w:rsidR="009D5F30">
        <w:rPr>
          <w:lang w:val="es-AR"/>
        </w:rPr>
        <w:t>los aspectos básicos que permita</w:t>
      </w:r>
      <w:r>
        <w:rPr>
          <w:lang w:val="es-AR"/>
        </w:rPr>
        <w:t xml:space="preserve">n contar con herramientas prácticas y aprehensibles para comprender la realidad económica y comunicar </w:t>
      </w:r>
      <w:r w:rsidR="009D5F30">
        <w:rPr>
          <w:lang w:val="es-AR"/>
        </w:rPr>
        <w:t>l</w:t>
      </w:r>
      <w:r w:rsidR="008474C0">
        <w:rPr>
          <w:lang w:val="es-AR"/>
        </w:rPr>
        <w:t xml:space="preserve">os acontecimientos de la realidad </w:t>
      </w:r>
      <w:r>
        <w:rPr>
          <w:lang w:val="es-AR"/>
        </w:rPr>
        <w:t>con mayor grado de certeza</w:t>
      </w:r>
      <w:r w:rsidR="009D5F30">
        <w:rPr>
          <w:lang w:val="es-AR"/>
        </w:rPr>
        <w:t xml:space="preserve"> y rigurosidad</w:t>
      </w:r>
      <w:r>
        <w:rPr>
          <w:lang w:val="es-AR"/>
        </w:rPr>
        <w:t xml:space="preserve">, </w:t>
      </w:r>
      <w:r w:rsidR="009D5F30">
        <w:rPr>
          <w:lang w:val="es-AR"/>
        </w:rPr>
        <w:t>rol fundamental de todo periodista y comunicador</w:t>
      </w:r>
      <w:r>
        <w:rPr>
          <w:lang w:val="es-AR"/>
        </w:rPr>
        <w:t>.</w:t>
      </w:r>
    </w:p>
    <w:p w:rsidR="00157275" w:rsidRDefault="00157275" w:rsidP="00157275">
      <w:pPr>
        <w:spacing w:after="0"/>
        <w:jc w:val="both"/>
        <w:rPr>
          <w:lang w:val="es-AR"/>
        </w:rPr>
      </w:pPr>
    </w:p>
    <w:p w:rsidR="002771F5" w:rsidRPr="008474C0" w:rsidRDefault="002771F5" w:rsidP="00157275">
      <w:pPr>
        <w:spacing w:after="120"/>
        <w:jc w:val="both"/>
        <w:rPr>
          <w:b/>
          <w:sz w:val="24"/>
          <w:lang w:val="es-AR"/>
        </w:rPr>
      </w:pPr>
      <w:r w:rsidRPr="008474C0">
        <w:rPr>
          <w:b/>
          <w:sz w:val="24"/>
          <w:lang w:val="es-AR"/>
        </w:rPr>
        <w:t xml:space="preserve">Perfil de los asistentes: </w:t>
      </w:r>
    </w:p>
    <w:p w:rsidR="006F691D" w:rsidRDefault="006F691D" w:rsidP="00157275">
      <w:pPr>
        <w:spacing w:after="0"/>
        <w:jc w:val="both"/>
        <w:rPr>
          <w:lang w:val="es-AR"/>
        </w:rPr>
      </w:pPr>
      <w:r w:rsidRPr="006F691D">
        <w:rPr>
          <w:lang w:val="es-AR"/>
        </w:rPr>
        <w:t xml:space="preserve">El </w:t>
      </w:r>
      <w:r>
        <w:rPr>
          <w:lang w:val="es-AR"/>
        </w:rPr>
        <w:t xml:space="preserve">curso está orientado a </w:t>
      </w:r>
      <w:r w:rsidR="008474C0">
        <w:rPr>
          <w:lang w:val="es-AR"/>
        </w:rPr>
        <w:t xml:space="preserve">trabajadores del medio, </w:t>
      </w:r>
      <w:r w:rsidR="009D5F30">
        <w:rPr>
          <w:lang w:val="es-AR"/>
        </w:rPr>
        <w:t xml:space="preserve">periodistas, </w:t>
      </w:r>
      <w:r>
        <w:rPr>
          <w:lang w:val="es-AR"/>
        </w:rPr>
        <w:t xml:space="preserve">estudiantes y </w:t>
      </w:r>
      <w:r w:rsidR="009D5F30">
        <w:rPr>
          <w:lang w:val="es-AR"/>
        </w:rPr>
        <w:t xml:space="preserve">a todas aquellas personas que </w:t>
      </w:r>
      <w:r w:rsidR="00157275">
        <w:rPr>
          <w:lang w:val="es-AR"/>
        </w:rPr>
        <w:t>busqu</w:t>
      </w:r>
      <w:r w:rsidR="009D5F30">
        <w:rPr>
          <w:lang w:val="es-AR"/>
        </w:rPr>
        <w:t xml:space="preserve">en incorporar </w:t>
      </w:r>
      <w:r w:rsidR="00157275">
        <w:rPr>
          <w:lang w:val="es-AR"/>
        </w:rPr>
        <w:t xml:space="preserve">herramientas y conocimientos </w:t>
      </w:r>
      <w:r w:rsidR="009D5F30">
        <w:rPr>
          <w:lang w:val="es-AR"/>
        </w:rPr>
        <w:t xml:space="preserve">útiles </w:t>
      </w:r>
      <w:r w:rsidR="00157275">
        <w:rPr>
          <w:lang w:val="es-AR"/>
        </w:rPr>
        <w:t>para la comprensión de los proceso</w:t>
      </w:r>
      <w:r w:rsidR="009D5F30">
        <w:rPr>
          <w:lang w:val="es-AR"/>
        </w:rPr>
        <w:t>s</w:t>
      </w:r>
      <w:r w:rsidR="00157275">
        <w:rPr>
          <w:lang w:val="es-AR"/>
        </w:rPr>
        <w:t xml:space="preserve"> económicos</w:t>
      </w:r>
      <w:r w:rsidR="00EC07ED">
        <w:rPr>
          <w:lang w:val="es-AR"/>
        </w:rPr>
        <w:t>, aplicables</w:t>
      </w:r>
      <w:r w:rsidR="009D5F30">
        <w:rPr>
          <w:lang w:val="es-AR"/>
        </w:rPr>
        <w:t xml:space="preserve"> al ejercicio de la actividad periodística</w:t>
      </w:r>
      <w:r w:rsidR="00157275">
        <w:rPr>
          <w:lang w:val="es-AR"/>
        </w:rPr>
        <w:t xml:space="preserve">. </w:t>
      </w:r>
    </w:p>
    <w:p w:rsidR="00157275" w:rsidRPr="006F691D" w:rsidRDefault="00157275" w:rsidP="00157275">
      <w:pPr>
        <w:spacing w:after="0"/>
        <w:jc w:val="both"/>
        <w:rPr>
          <w:lang w:val="es-AR"/>
        </w:rPr>
      </w:pPr>
    </w:p>
    <w:p w:rsidR="002771F5" w:rsidRPr="008474C0" w:rsidRDefault="002771F5" w:rsidP="00157275">
      <w:pPr>
        <w:spacing w:after="120"/>
        <w:jc w:val="both"/>
        <w:rPr>
          <w:b/>
          <w:sz w:val="24"/>
          <w:lang w:val="es-AR"/>
        </w:rPr>
      </w:pPr>
      <w:r w:rsidRPr="008474C0">
        <w:rPr>
          <w:b/>
          <w:sz w:val="24"/>
          <w:lang w:val="es-AR"/>
        </w:rPr>
        <w:t>Objetivos:</w:t>
      </w:r>
    </w:p>
    <w:p w:rsidR="006F691D" w:rsidRDefault="006F691D" w:rsidP="00157275">
      <w:pPr>
        <w:spacing w:after="0"/>
        <w:jc w:val="both"/>
        <w:rPr>
          <w:lang w:val="es-AR"/>
        </w:rPr>
      </w:pPr>
      <w:r>
        <w:rPr>
          <w:lang w:val="es-AR"/>
        </w:rPr>
        <w:t>El curso tiene por fin perfecciona</w:t>
      </w:r>
      <w:r w:rsidR="00EC07ED">
        <w:rPr>
          <w:lang w:val="es-AR"/>
        </w:rPr>
        <w:t xml:space="preserve">r a </w:t>
      </w:r>
      <w:r>
        <w:rPr>
          <w:lang w:val="es-AR"/>
        </w:rPr>
        <w:t xml:space="preserve">los asistentes en la comprensión de los procesos </w:t>
      </w:r>
      <w:r w:rsidR="00EC07ED">
        <w:rPr>
          <w:lang w:val="es-AR"/>
        </w:rPr>
        <w:t xml:space="preserve">y fenómenos </w:t>
      </w:r>
      <w:r>
        <w:rPr>
          <w:lang w:val="es-AR"/>
        </w:rPr>
        <w:t>económicos</w:t>
      </w:r>
      <w:r w:rsidR="00EC07ED">
        <w:rPr>
          <w:lang w:val="es-AR"/>
        </w:rPr>
        <w:t>,</w:t>
      </w:r>
      <w:r>
        <w:rPr>
          <w:lang w:val="es-AR"/>
        </w:rPr>
        <w:t xml:space="preserve"> </w:t>
      </w:r>
      <w:r w:rsidR="00E96F24">
        <w:rPr>
          <w:lang w:val="es-AR"/>
        </w:rPr>
        <w:t>así como también de los efectos de la</w:t>
      </w:r>
      <w:r w:rsidR="00EC07ED">
        <w:rPr>
          <w:lang w:val="es-AR"/>
        </w:rPr>
        <w:t xml:space="preserve"> política económica sobre la realidad</w:t>
      </w:r>
      <w:r>
        <w:rPr>
          <w:lang w:val="es-AR"/>
        </w:rPr>
        <w:t>.</w:t>
      </w:r>
    </w:p>
    <w:p w:rsidR="006F691D" w:rsidRDefault="006F691D" w:rsidP="00157275">
      <w:pPr>
        <w:spacing w:after="0"/>
        <w:jc w:val="both"/>
        <w:rPr>
          <w:b/>
          <w:lang w:val="es-AR"/>
        </w:rPr>
      </w:pPr>
    </w:p>
    <w:p w:rsidR="002771F5" w:rsidRPr="00E96F24" w:rsidRDefault="002771F5" w:rsidP="00157275">
      <w:pPr>
        <w:spacing w:after="120"/>
        <w:jc w:val="both"/>
        <w:rPr>
          <w:b/>
          <w:sz w:val="24"/>
          <w:lang w:val="es-AR"/>
        </w:rPr>
      </w:pPr>
      <w:r w:rsidRPr="00E96F24">
        <w:rPr>
          <w:b/>
          <w:sz w:val="24"/>
          <w:lang w:val="es-AR"/>
        </w:rPr>
        <w:t>Metodología del curso:</w:t>
      </w:r>
    </w:p>
    <w:p w:rsidR="00686F56" w:rsidRDefault="006F691D" w:rsidP="00157275">
      <w:pPr>
        <w:spacing w:after="0"/>
        <w:jc w:val="both"/>
        <w:rPr>
          <w:lang w:val="es-AR"/>
        </w:rPr>
      </w:pPr>
      <w:r w:rsidRPr="006F691D">
        <w:rPr>
          <w:lang w:val="es-AR"/>
        </w:rPr>
        <w:t xml:space="preserve">El curso </w:t>
      </w:r>
      <w:r w:rsidR="00686F56">
        <w:rPr>
          <w:lang w:val="es-AR"/>
        </w:rPr>
        <w:t>está organizado en 8 módulos de 3 horas cada uno, con una pausa de 15 minutos.</w:t>
      </w:r>
    </w:p>
    <w:p w:rsidR="00686F56" w:rsidRDefault="00686F56" w:rsidP="00157275">
      <w:pPr>
        <w:spacing w:after="0"/>
        <w:jc w:val="both"/>
        <w:rPr>
          <w:lang w:val="es-AR"/>
        </w:rPr>
      </w:pPr>
      <w:r>
        <w:rPr>
          <w:lang w:val="es-AR"/>
        </w:rPr>
        <w:t xml:space="preserve">La modalidad </w:t>
      </w:r>
      <w:r w:rsidR="006F691D" w:rsidRPr="006F691D">
        <w:rPr>
          <w:lang w:val="es-AR"/>
        </w:rPr>
        <w:t>es presencial, con clases teóricas y prácticas</w:t>
      </w:r>
      <w:r>
        <w:rPr>
          <w:lang w:val="es-AR"/>
        </w:rPr>
        <w:t>.</w:t>
      </w:r>
    </w:p>
    <w:p w:rsidR="00686F56" w:rsidRDefault="00686F56" w:rsidP="00157275">
      <w:pPr>
        <w:spacing w:after="0"/>
        <w:jc w:val="both"/>
        <w:rPr>
          <w:lang w:val="es-AR"/>
        </w:rPr>
      </w:pPr>
      <w:r>
        <w:rPr>
          <w:lang w:val="es-AR"/>
        </w:rPr>
        <w:t>El material será provisto por la Fundación Pueblos del Sur, las consultas y comentarios ser realizarán mediante un foro digital.</w:t>
      </w:r>
    </w:p>
    <w:p w:rsidR="00A05C94" w:rsidRPr="006F691D" w:rsidRDefault="00686F56" w:rsidP="00157275">
      <w:pPr>
        <w:spacing w:after="0"/>
        <w:jc w:val="both"/>
        <w:rPr>
          <w:lang w:val="es-AR"/>
        </w:rPr>
      </w:pPr>
      <w:r>
        <w:rPr>
          <w:lang w:val="es-AR"/>
        </w:rPr>
        <w:t>Para su certificación, se requiere la presencia en 6 de los 8 módulos dictados.</w:t>
      </w:r>
    </w:p>
    <w:p w:rsidR="006F691D" w:rsidRDefault="006F691D" w:rsidP="00157275">
      <w:pPr>
        <w:spacing w:after="0"/>
        <w:jc w:val="both"/>
        <w:rPr>
          <w:b/>
          <w:lang w:val="es-AR"/>
        </w:rPr>
      </w:pPr>
    </w:p>
    <w:p w:rsidR="002771F5" w:rsidRPr="00E96F24" w:rsidRDefault="002771F5" w:rsidP="00157275">
      <w:pPr>
        <w:spacing w:after="120"/>
        <w:jc w:val="both"/>
        <w:rPr>
          <w:b/>
          <w:sz w:val="24"/>
          <w:lang w:val="es-AR"/>
        </w:rPr>
      </w:pPr>
      <w:r w:rsidRPr="00E96F24">
        <w:rPr>
          <w:b/>
          <w:sz w:val="24"/>
          <w:lang w:val="es-AR"/>
        </w:rPr>
        <w:lastRenderedPageBreak/>
        <w:t>Contenidos curriculares:</w:t>
      </w:r>
    </w:p>
    <w:p w:rsidR="007F31A6" w:rsidRDefault="007F31A6" w:rsidP="00157275">
      <w:pPr>
        <w:spacing w:after="120"/>
        <w:jc w:val="both"/>
        <w:rPr>
          <w:lang w:val="es-AR"/>
        </w:rPr>
      </w:pPr>
      <w:r w:rsidRPr="007F31A6">
        <w:rPr>
          <w:lang w:val="es-AR"/>
        </w:rPr>
        <w:t>M</w:t>
      </w:r>
      <w:r w:rsidR="00A05C94">
        <w:rPr>
          <w:lang w:val="es-AR"/>
        </w:rPr>
        <w:t>ó</w:t>
      </w:r>
      <w:r w:rsidRPr="007F31A6">
        <w:rPr>
          <w:lang w:val="es-AR"/>
        </w:rPr>
        <w:t>dulo 1:</w:t>
      </w:r>
      <w:r>
        <w:rPr>
          <w:lang w:val="es-AR"/>
        </w:rPr>
        <w:t xml:space="preserve"> Aspectos básicos del análisis económico</w:t>
      </w:r>
    </w:p>
    <w:p w:rsidR="007F31A6" w:rsidRPr="006F691D" w:rsidRDefault="00E96F24" w:rsidP="00157275">
      <w:pPr>
        <w:pStyle w:val="Prrafodelista"/>
        <w:numPr>
          <w:ilvl w:val="0"/>
          <w:numId w:val="2"/>
        </w:numPr>
        <w:spacing w:after="60"/>
        <w:ind w:left="284" w:hanging="284"/>
        <w:jc w:val="both"/>
        <w:rPr>
          <w:lang w:val="es-AR"/>
        </w:rPr>
      </w:pPr>
      <w:r>
        <w:rPr>
          <w:lang w:val="es-AR"/>
        </w:rPr>
        <w:t>Q</w:t>
      </w:r>
      <w:r w:rsidR="007F31A6" w:rsidRPr="006F691D">
        <w:rPr>
          <w:lang w:val="es-AR"/>
        </w:rPr>
        <w:t>ué es la economía y por qué es importante comprenderla</w:t>
      </w:r>
    </w:p>
    <w:p w:rsidR="00D10592" w:rsidRDefault="00822C31" w:rsidP="00157275">
      <w:pPr>
        <w:pStyle w:val="Prrafodelista"/>
        <w:numPr>
          <w:ilvl w:val="0"/>
          <w:numId w:val="2"/>
        </w:numPr>
        <w:spacing w:after="60"/>
        <w:ind w:left="284" w:hanging="284"/>
        <w:jc w:val="both"/>
        <w:rPr>
          <w:lang w:val="es-AR"/>
        </w:rPr>
      </w:pPr>
      <w:r>
        <w:rPr>
          <w:lang w:val="es-AR"/>
        </w:rPr>
        <w:t xml:space="preserve">Origen y antecedentes de las </w:t>
      </w:r>
      <w:r w:rsidR="00D10592">
        <w:rPr>
          <w:lang w:val="es-AR"/>
        </w:rPr>
        <w:t>ideas</w:t>
      </w:r>
      <w:r>
        <w:rPr>
          <w:lang w:val="es-AR"/>
        </w:rPr>
        <w:t xml:space="preserve"> más divulgadas sobre la economía</w:t>
      </w:r>
    </w:p>
    <w:p w:rsidR="00E96F24" w:rsidRDefault="00E96F24" w:rsidP="00AA1E50">
      <w:pPr>
        <w:pStyle w:val="Prrafodelista"/>
        <w:numPr>
          <w:ilvl w:val="0"/>
          <w:numId w:val="2"/>
        </w:numPr>
        <w:spacing w:after="60"/>
        <w:ind w:left="284" w:hanging="284"/>
        <w:rPr>
          <w:lang w:val="es-AR"/>
        </w:rPr>
      </w:pPr>
      <w:r w:rsidRPr="006F691D">
        <w:rPr>
          <w:lang w:val="es-AR"/>
        </w:rPr>
        <w:t xml:space="preserve">Conceptos </w:t>
      </w:r>
      <w:r w:rsidR="00EE4339">
        <w:rPr>
          <w:lang w:val="es-AR"/>
        </w:rPr>
        <w:t xml:space="preserve">y definiciones </w:t>
      </w:r>
      <w:r w:rsidR="00AA1E50">
        <w:rPr>
          <w:lang w:val="es-AR"/>
        </w:rPr>
        <w:t>básicas (PBI, Oferta y Demanda Agregada, Pobreza, Desempleo, Inflación, Distribución del Ingreso).</w:t>
      </w:r>
    </w:p>
    <w:p w:rsidR="00C25233" w:rsidRDefault="00C25233" w:rsidP="00A35F92">
      <w:pPr>
        <w:pStyle w:val="Prrafodelista"/>
        <w:spacing w:after="0"/>
        <w:ind w:left="284"/>
        <w:contextualSpacing w:val="0"/>
        <w:jc w:val="both"/>
        <w:rPr>
          <w:lang w:val="es-AR"/>
        </w:rPr>
      </w:pPr>
    </w:p>
    <w:p w:rsidR="00053BD8" w:rsidRDefault="00A05C94" w:rsidP="00157275">
      <w:pPr>
        <w:spacing w:after="120"/>
        <w:jc w:val="both"/>
        <w:rPr>
          <w:lang w:val="es-AR"/>
        </w:rPr>
      </w:pPr>
      <w:r>
        <w:rPr>
          <w:lang w:val="es-AR"/>
        </w:rPr>
        <w:t xml:space="preserve">Módulo 2: </w:t>
      </w:r>
      <w:r w:rsidR="00053BD8">
        <w:rPr>
          <w:lang w:val="es-AR"/>
        </w:rPr>
        <w:t>Indicadores útiles para el análisis de la economía</w:t>
      </w:r>
    </w:p>
    <w:p w:rsidR="00053BD8" w:rsidRDefault="00053BD8" w:rsidP="00053BD8">
      <w:pPr>
        <w:pStyle w:val="Prrafodelista"/>
        <w:numPr>
          <w:ilvl w:val="0"/>
          <w:numId w:val="2"/>
        </w:numPr>
        <w:spacing w:after="60"/>
        <w:ind w:left="284" w:hanging="284"/>
        <w:jc w:val="both"/>
        <w:rPr>
          <w:lang w:val="es-AR"/>
        </w:rPr>
      </w:pPr>
      <w:r>
        <w:rPr>
          <w:lang w:val="es-AR"/>
        </w:rPr>
        <w:t>Breve definición de los indicadores más relevantes</w:t>
      </w:r>
    </w:p>
    <w:p w:rsidR="00053BD8" w:rsidRDefault="00053BD8" w:rsidP="00053BD8">
      <w:pPr>
        <w:pStyle w:val="Prrafodelista"/>
        <w:numPr>
          <w:ilvl w:val="0"/>
          <w:numId w:val="2"/>
        </w:numPr>
        <w:spacing w:after="60"/>
        <w:ind w:left="284" w:hanging="284"/>
        <w:jc w:val="both"/>
        <w:rPr>
          <w:lang w:val="es-AR"/>
        </w:rPr>
      </w:pPr>
      <w:r>
        <w:rPr>
          <w:lang w:val="es-AR"/>
        </w:rPr>
        <w:t>Cuestiones metodológicas que hacen a su interpretación</w:t>
      </w:r>
    </w:p>
    <w:p w:rsidR="00053BD8" w:rsidRDefault="00053BD8" w:rsidP="00053BD8">
      <w:pPr>
        <w:pStyle w:val="Prrafodelista"/>
        <w:numPr>
          <w:ilvl w:val="0"/>
          <w:numId w:val="2"/>
        </w:numPr>
        <w:spacing w:after="60"/>
        <w:ind w:left="284" w:hanging="284"/>
        <w:jc w:val="both"/>
        <w:rPr>
          <w:lang w:val="es-AR"/>
        </w:rPr>
      </w:pPr>
      <w:r>
        <w:rPr>
          <w:lang w:val="es-AR"/>
        </w:rPr>
        <w:t>Situación actual de las estadísticas en Argentina</w:t>
      </w:r>
    </w:p>
    <w:p w:rsidR="00053BD8" w:rsidRDefault="00053BD8" w:rsidP="00053BD8">
      <w:pPr>
        <w:pStyle w:val="Prrafodelista"/>
        <w:spacing w:after="0"/>
        <w:ind w:left="284"/>
        <w:contextualSpacing w:val="0"/>
        <w:jc w:val="both"/>
        <w:rPr>
          <w:lang w:val="es-AR"/>
        </w:rPr>
      </w:pPr>
    </w:p>
    <w:p w:rsidR="00E96F24" w:rsidRDefault="00053BD8" w:rsidP="00157275">
      <w:pPr>
        <w:spacing w:after="120"/>
        <w:jc w:val="both"/>
        <w:rPr>
          <w:lang w:val="es-AR"/>
        </w:rPr>
      </w:pPr>
      <w:r>
        <w:rPr>
          <w:lang w:val="es-AR"/>
        </w:rPr>
        <w:t xml:space="preserve">Módulo 3: </w:t>
      </w:r>
      <w:r w:rsidR="00E96F24">
        <w:rPr>
          <w:lang w:val="es-AR"/>
        </w:rPr>
        <w:t>La economía global</w:t>
      </w:r>
    </w:p>
    <w:p w:rsidR="00E96F24" w:rsidRDefault="00E96F24" w:rsidP="007432DA">
      <w:pPr>
        <w:pStyle w:val="Prrafodelista"/>
        <w:numPr>
          <w:ilvl w:val="0"/>
          <w:numId w:val="2"/>
        </w:numPr>
        <w:spacing w:after="60"/>
        <w:ind w:left="284" w:hanging="284"/>
        <w:jc w:val="both"/>
        <w:rPr>
          <w:lang w:val="es-AR"/>
        </w:rPr>
      </w:pPr>
      <w:r>
        <w:rPr>
          <w:lang w:val="es-AR"/>
        </w:rPr>
        <w:t>La</w:t>
      </w:r>
      <w:r w:rsidR="00C9763E">
        <w:rPr>
          <w:lang w:val="es-AR"/>
        </w:rPr>
        <w:t xml:space="preserve"> formación de la riqueza de las naciones y el debate actual</w:t>
      </w:r>
    </w:p>
    <w:p w:rsidR="00E96F24" w:rsidRPr="00E96F24" w:rsidRDefault="00822C31" w:rsidP="007432DA">
      <w:pPr>
        <w:pStyle w:val="Prrafodelista"/>
        <w:numPr>
          <w:ilvl w:val="0"/>
          <w:numId w:val="2"/>
        </w:numPr>
        <w:spacing w:after="60"/>
        <w:ind w:left="284" w:hanging="284"/>
        <w:jc w:val="both"/>
        <w:rPr>
          <w:lang w:val="es-AR"/>
        </w:rPr>
      </w:pPr>
      <w:r>
        <w:rPr>
          <w:lang w:val="es-AR"/>
        </w:rPr>
        <w:t xml:space="preserve">El vínculo entre la </w:t>
      </w:r>
      <w:r w:rsidR="00C9763E">
        <w:rPr>
          <w:lang w:val="es-AR"/>
        </w:rPr>
        <w:t xml:space="preserve">economía Argentina </w:t>
      </w:r>
      <w:r>
        <w:rPr>
          <w:lang w:val="es-AR"/>
        </w:rPr>
        <w:t xml:space="preserve">y el </w:t>
      </w:r>
      <w:r w:rsidR="00C9763E">
        <w:rPr>
          <w:lang w:val="es-AR"/>
        </w:rPr>
        <w:t>mund</w:t>
      </w:r>
      <w:r>
        <w:rPr>
          <w:lang w:val="es-AR"/>
        </w:rPr>
        <w:t>o</w:t>
      </w:r>
    </w:p>
    <w:p w:rsidR="00E96F24" w:rsidRDefault="00A35F92" w:rsidP="00E96F24">
      <w:pPr>
        <w:pStyle w:val="Prrafodelista"/>
        <w:numPr>
          <w:ilvl w:val="0"/>
          <w:numId w:val="2"/>
        </w:numPr>
        <w:spacing w:after="60"/>
        <w:ind w:left="284" w:hanging="284"/>
        <w:jc w:val="both"/>
        <w:rPr>
          <w:lang w:val="es-AR"/>
        </w:rPr>
      </w:pPr>
      <w:r>
        <w:rPr>
          <w:lang w:val="es-AR"/>
        </w:rPr>
        <w:t xml:space="preserve">Antecedentes </w:t>
      </w:r>
      <w:r w:rsidR="00053BD8">
        <w:rPr>
          <w:lang w:val="es-AR"/>
        </w:rPr>
        <w:t xml:space="preserve">y perspectivas </w:t>
      </w:r>
      <w:r>
        <w:rPr>
          <w:lang w:val="es-AR"/>
        </w:rPr>
        <w:t>de la posición de Argentina en</w:t>
      </w:r>
      <w:r w:rsidR="00C9763E">
        <w:rPr>
          <w:lang w:val="es-AR"/>
        </w:rPr>
        <w:t xml:space="preserve"> la economía internacional </w:t>
      </w:r>
    </w:p>
    <w:p w:rsidR="00E96F24" w:rsidRDefault="00E96F24" w:rsidP="00A35F92">
      <w:pPr>
        <w:pStyle w:val="Prrafodelista"/>
        <w:spacing w:after="0"/>
        <w:ind w:left="284"/>
        <w:contextualSpacing w:val="0"/>
        <w:jc w:val="both"/>
        <w:rPr>
          <w:lang w:val="es-AR"/>
        </w:rPr>
      </w:pPr>
    </w:p>
    <w:p w:rsidR="00C9763E" w:rsidRPr="00AA1E50" w:rsidRDefault="00C9763E" w:rsidP="00157275">
      <w:pPr>
        <w:spacing w:after="120"/>
        <w:jc w:val="both"/>
        <w:rPr>
          <w:lang w:val="es-AR"/>
        </w:rPr>
      </w:pPr>
      <w:r w:rsidRPr="00AA1E50">
        <w:rPr>
          <w:lang w:val="es-AR"/>
        </w:rPr>
        <w:t xml:space="preserve">Módulo </w:t>
      </w:r>
      <w:r w:rsidR="00053BD8" w:rsidRPr="00AA1E50">
        <w:rPr>
          <w:lang w:val="es-AR"/>
        </w:rPr>
        <w:t>4</w:t>
      </w:r>
      <w:r w:rsidRPr="00AA1E50">
        <w:rPr>
          <w:lang w:val="es-AR"/>
        </w:rPr>
        <w:t>: Finanzas internacionales</w:t>
      </w:r>
    </w:p>
    <w:p w:rsidR="00C9763E" w:rsidRPr="00AA1E50" w:rsidRDefault="00C9763E" w:rsidP="00C9763E">
      <w:pPr>
        <w:pStyle w:val="Prrafodelista"/>
        <w:numPr>
          <w:ilvl w:val="0"/>
          <w:numId w:val="2"/>
        </w:numPr>
        <w:spacing w:after="60"/>
        <w:ind w:left="284" w:hanging="284"/>
        <w:jc w:val="both"/>
        <w:rPr>
          <w:lang w:val="es-AR"/>
        </w:rPr>
      </w:pPr>
      <w:r w:rsidRPr="00AA1E50">
        <w:rPr>
          <w:lang w:val="es-AR"/>
        </w:rPr>
        <w:t>El sistema monetario mundial: Antecedentes y situación actual</w:t>
      </w:r>
    </w:p>
    <w:p w:rsidR="00C9763E" w:rsidRPr="00AA1E50" w:rsidRDefault="00C9763E" w:rsidP="00C9763E">
      <w:pPr>
        <w:pStyle w:val="Prrafodelista"/>
        <w:numPr>
          <w:ilvl w:val="0"/>
          <w:numId w:val="2"/>
        </w:numPr>
        <w:spacing w:after="60"/>
        <w:ind w:left="284" w:hanging="284"/>
        <w:jc w:val="both"/>
        <w:rPr>
          <w:lang w:val="es-AR"/>
        </w:rPr>
      </w:pPr>
      <w:r w:rsidRPr="00AA1E50">
        <w:rPr>
          <w:lang w:val="es-AR"/>
        </w:rPr>
        <w:t>Las instituciones y los organismos internacionales</w:t>
      </w:r>
    </w:p>
    <w:p w:rsidR="00C9763E" w:rsidRPr="00AA1E50" w:rsidRDefault="00C9763E" w:rsidP="00C9763E">
      <w:pPr>
        <w:pStyle w:val="Prrafodelista"/>
        <w:numPr>
          <w:ilvl w:val="0"/>
          <w:numId w:val="2"/>
        </w:numPr>
        <w:spacing w:after="60"/>
        <w:ind w:left="284" w:hanging="284"/>
        <w:jc w:val="both"/>
        <w:rPr>
          <w:lang w:val="es-AR"/>
        </w:rPr>
      </w:pPr>
      <w:r w:rsidRPr="00AA1E50">
        <w:rPr>
          <w:lang w:val="es-AR"/>
        </w:rPr>
        <w:t>Las crisis internacionales y su impacto regional</w:t>
      </w:r>
    </w:p>
    <w:p w:rsidR="00C9763E" w:rsidRDefault="00C9763E" w:rsidP="00A35F92">
      <w:pPr>
        <w:pStyle w:val="Prrafodelista"/>
        <w:spacing w:after="0"/>
        <w:ind w:left="284"/>
        <w:contextualSpacing w:val="0"/>
        <w:jc w:val="both"/>
        <w:rPr>
          <w:lang w:val="es-AR"/>
        </w:rPr>
      </w:pPr>
    </w:p>
    <w:p w:rsidR="007F31A6" w:rsidRDefault="00C9763E" w:rsidP="00157275">
      <w:pPr>
        <w:spacing w:after="120"/>
        <w:jc w:val="both"/>
        <w:rPr>
          <w:lang w:val="es-AR"/>
        </w:rPr>
      </w:pPr>
      <w:r>
        <w:rPr>
          <w:lang w:val="es-AR"/>
        </w:rPr>
        <w:t xml:space="preserve">Módulo </w:t>
      </w:r>
      <w:r w:rsidR="00053BD8">
        <w:rPr>
          <w:lang w:val="es-AR"/>
        </w:rPr>
        <w:t>5</w:t>
      </w:r>
      <w:r>
        <w:rPr>
          <w:lang w:val="es-AR"/>
        </w:rPr>
        <w:t xml:space="preserve">: </w:t>
      </w:r>
      <w:r w:rsidR="00A05C94">
        <w:rPr>
          <w:lang w:val="es-AR"/>
        </w:rPr>
        <w:t>Estructura de la economía argentina</w:t>
      </w:r>
    </w:p>
    <w:p w:rsidR="00A05C94" w:rsidRDefault="009D5F30" w:rsidP="00157275">
      <w:pPr>
        <w:pStyle w:val="Prrafodelista"/>
        <w:numPr>
          <w:ilvl w:val="0"/>
          <w:numId w:val="2"/>
        </w:numPr>
        <w:spacing w:after="60"/>
        <w:ind w:left="284" w:hanging="284"/>
        <w:jc w:val="both"/>
        <w:rPr>
          <w:lang w:val="es-AR"/>
        </w:rPr>
      </w:pPr>
      <w:r>
        <w:rPr>
          <w:lang w:val="es-AR"/>
        </w:rPr>
        <w:t>La economía nacional y su estructura productiva</w:t>
      </w:r>
    </w:p>
    <w:p w:rsidR="00005107" w:rsidRDefault="00AA1E50" w:rsidP="00157275">
      <w:pPr>
        <w:pStyle w:val="Prrafodelista"/>
        <w:numPr>
          <w:ilvl w:val="0"/>
          <w:numId w:val="2"/>
        </w:numPr>
        <w:spacing w:after="60"/>
        <w:ind w:left="284" w:hanging="284"/>
        <w:jc w:val="both"/>
        <w:rPr>
          <w:lang w:val="es-AR"/>
        </w:rPr>
      </w:pPr>
      <w:r>
        <w:rPr>
          <w:lang w:val="es-AR"/>
        </w:rPr>
        <w:t>Agro, industria y sector financiero</w:t>
      </w:r>
      <w:r w:rsidR="00005107">
        <w:rPr>
          <w:lang w:val="es-AR"/>
        </w:rPr>
        <w:t>.</w:t>
      </w:r>
    </w:p>
    <w:p w:rsidR="00005107" w:rsidRDefault="00005107" w:rsidP="00AA1E50">
      <w:pPr>
        <w:pStyle w:val="Prrafodelista"/>
        <w:numPr>
          <w:ilvl w:val="0"/>
          <w:numId w:val="2"/>
        </w:numPr>
        <w:spacing w:after="60"/>
        <w:ind w:left="284" w:hanging="284"/>
        <w:jc w:val="both"/>
        <w:rPr>
          <w:lang w:val="es-AR"/>
        </w:rPr>
      </w:pPr>
      <w:r>
        <w:rPr>
          <w:lang w:val="es-AR"/>
        </w:rPr>
        <w:t xml:space="preserve">El sector </w:t>
      </w:r>
      <w:r w:rsidR="00AA1E50">
        <w:rPr>
          <w:lang w:val="es-AR"/>
        </w:rPr>
        <w:t>público</w:t>
      </w:r>
      <w:r>
        <w:rPr>
          <w:lang w:val="es-AR"/>
        </w:rPr>
        <w:t>.</w:t>
      </w:r>
    </w:p>
    <w:p w:rsidR="00A05C94" w:rsidRDefault="00A05C94" w:rsidP="00A35F92">
      <w:pPr>
        <w:pStyle w:val="Prrafodelista"/>
        <w:spacing w:after="0"/>
        <w:ind w:left="284"/>
        <w:contextualSpacing w:val="0"/>
        <w:jc w:val="both"/>
        <w:rPr>
          <w:lang w:val="es-AR"/>
        </w:rPr>
      </w:pPr>
    </w:p>
    <w:p w:rsidR="00A05C94" w:rsidRDefault="00A05C94" w:rsidP="00157275">
      <w:pPr>
        <w:spacing w:after="120"/>
        <w:jc w:val="both"/>
        <w:rPr>
          <w:lang w:val="es-AR"/>
        </w:rPr>
      </w:pPr>
      <w:r>
        <w:rPr>
          <w:lang w:val="es-AR"/>
        </w:rPr>
        <w:t xml:space="preserve">Módulo </w:t>
      </w:r>
      <w:r w:rsidR="00AA1E50">
        <w:rPr>
          <w:lang w:val="es-AR"/>
        </w:rPr>
        <w:t>6</w:t>
      </w:r>
      <w:r>
        <w:rPr>
          <w:lang w:val="es-AR"/>
        </w:rPr>
        <w:t xml:space="preserve">: </w:t>
      </w:r>
      <w:r w:rsidR="00C9763E">
        <w:rPr>
          <w:lang w:val="es-AR"/>
        </w:rPr>
        <w:t>La política económica en Argentina Parte 1</w:t>
      </w:r>
    </w:p>
    <w:p w:rsidR="00A05C94" w:rsidRDefault="00C9763E" w:rsidP="00157275">
      <w:pPr>
        <w:pStyle w:val="Prrafodelista"/>
        <w:numPr>
          <w:ilvl w:val="0"/>
          <w:numId w:val="2"/>
        </w:numPr>
        <w:spacing w:after="60"/>
        <w:ind w:left="284" w:hanging="284"/>
        <w:jc w:val="both"/>
        <w:rPr>
          <w:lang w:val="es-AR"/>
        </w:rPr>
      </w:pPr>
      <w:r>
        <w:rPr>
          <w:lang w:val="es-AR"/>
        </w:rPr>
        <w:t>El período agroexportador: mitos y realidades</w:t>
      </w:r>
    </w:p>
    <w:p w:rsidR="00C9763E" w:rsidRDefault="00AA1E50" w:rsidP="00157275">
      <w:pPr>
        <w:pStyle w:val="Prrafodelista"/>
        <w:numPr>
          <w:ilvl w:val="0"/>
          <w:numId w:val="2"/>
        </w:numPr>
        <w:spacing w:after="60"/>
        <w:ind w:left="284" w:hanging="284"/>
        <w:jc w:val="both"/>
        <w:rPr>
          <w:lang w:val="es-AR"/>
        </w:rPr>
      </w:pPr>
      <w:r>
        <w:rPr>
          <w:lang w:val="es-AR"/>
        </w:rPr>
        <w:t>El modelo de susti</w:t>
      </w:r>
      <w:r w:rsidR="00FD5DE3">
        <w:rPr>
          <w:lang w:val="es-AR"/>
        </w:rPr>
        <w:t>t</w:t>
      </w:r>
      <w:r>
        <w:rPr>
          <w:lang w:val="es-AR"/>
        </w:rPr>
        <w:t>ución de importaciones</w:t>
      </w:r>
    </w:p>
    <w:p w:rsidR="00AA1E50" w:rsidRDefault="00AA1E50" w:rsidP="00157275">
      <w:pPr>
        <w:pStyle w:val="Prrafodelista"/>
        <w:numPr>
          <w:ilvl w:val="0"/>
          <w:numId w:val="2"/>
        </w:numPr>
        <w:spacing w:after="60"/>
        <w:ind w:left="284" w:hanging="284"/>
        <w:jc w:val="both"/>
        <w:rPr>
          <w:lang w:val="es-AR"/>
        </w:rPr>
      </w:pPr>
      <w:r>
        <w:rPr>
          <w:lang w:val="es-AR"/>
        </w:rPr>
        <w:t xml:space="preserve">El pos-peronismo y los intentos desarrollistas </w:t>
      </w:r>
    </w:p>
    <w:p w:rsidR="00C9763E" w:rsidRPr="00C9763E" w:rsidRDefault="00C9763E" w:rsidP="00A35F92">
      <w:pPr>
        <w:pStyle w:val="Prrafodelista"/>
        <w:spacing w:after="0"/>
        <w:ind w:left="284"/>
        <w:contextualSpacing w:val="0"/>
        <w:jc w:val="both"/>
        <w:rPr>
          <w:lang w:val="es-AR"/>
        </w:rPr>
      </w:pPr>
    </w:p>
    <w:p w:rsidR="00C9763E" w:rsidRPr="00C9763E" w:rsidRDefault="00AA1E50" w:rsidP="00C9763E">
      <w:pPr>
        <w:spacing w:after="120"/>
        <w:jc w:val="both"/>
        <w:rPr>
          <w:lang w:val="es-AR"/>
        </w:rPr>
      </w:pPr>
      <w:r>
        <w:rPr>
          <w:lang w:val="es-AR"/>
        </w:rPr>
        <w:t>Módulo 7</w:t>
      </w:r>
      <w:r w:rsidR="00C9763E" w:rsidRPr="00C9763E">
        <w:rPr>
          <w:lang w:val="es-AR"/>
        </w:rPr>
        <w:t>: La política económica en Argentina Parte 2</w:t>
      </w:r>
    </w:p>
    <w:p w:rsidR="00A35F92" w:rsidRDefault="00822C31" w:rsidP="00A35F92">
      <w:pPr>
        <w:pStyle w:val="Prrafodelista"/>
        <w:numPr>
          <w:ilvl w:val="0"/>
          <w:numId w:val="2"/>
        </w:numPr>
        <w:spacing w:after="60"/>
        <w:ind w:left="284" w:hanging="284"/>
        <w:jc w:val="both"/>
        <w:rPr>
          <w:lang w:val="es-AR"/>
        </w:rPr>
      </w:pPr>
      <w:r>
        <w:rPr>
          <w:lang w:val="es-AR"/>
        </w:rPr>
        <w:t>El modelo económico</w:t>
      </w:r>
      <w:r w:rsidR="00A35F92">
        <w:rPr>
          <w:lang w:val="es-AR"/>
        </w:rPr>
        <w:t xml:space="preserve"> </w:t>
      </w:r>
      <w:r w:rsidR="00AA1E50">
        <w:rPr>
          <w:lang w:val="es-AR"/>
        </w:rPr>
        <w:t>i</w:t>
      </w:r>
      <w:r>
        <w:rPr>
          <w:lang w:val="es-AR"/>
        </w:rPr>
        <w:t xml:space="preserve">mplementado a partir de </w:t>
      </w:r>
      <w:r w:rsidR="00A35F92">
        <w:rPr>
          <w:lang w:val="es-AR"/>
        </w:rPr>
        <w:t>1976</w:t>
      </w:r>
    </w:p>
    <w:p w:rsidR="00A05C94" w:rsidRDefault="00822C31" w:rsidP="00157275">
      <w:pPr>
        <w:pStyle w:val="Prrafodelista"/>
        <w:numPr>
          <w:ilvl w:val="0"/>
          <w:numId w:val="2"/>
        </w:numPr>
        <w:spacing w:after="60"/>
        <w:ind w:left="284" w:hanging="284"/>
        <w:jc w:val="both"/>
        <w:rPr>
          <w:lang w:val="es-AR"/>
        </w:rPr>
      </w:pPr>
      <w:r>
        <w:rPr>
          <w:lang w:val="es-AR"/>
        </w:rPr>
        <w:t xml:space="preserve">Crisis y </w:t>
      </w:r>
      <w:r w:rsidR="00DA7476">
        <w:rPr>
          <w:lang w:val="es-AR"/>
        </w:rPr>
        <w:t>políticas de estabilización</w:t>
      </w:r>
    </w:p>
    <w:p w:rsidR="00FD5DE3" w:rsidRDefault="00DA7476" w:rsidP="00157275">
      <w:pPr>
        <w:pStyle w:val="Prrafodelista"/>
        <w:numPr>
          <w:ilvl w:val="0"/>
          <w:numId w:val="2"/>
        </w:numPr>
        <w:spacing w:after="60"/>
        <w:ind w:left="284" w:hanging="284"/>
        <w:jc w:val="both"/>
        <w:rPr>
          <w:lang w:val="es-AR"/>
        </w:rPr>
      </w:pPr>
      <w:r>
        <w:rPr>
          <w:lang w:val="es-AR"/>
        </w:rPr>
        <w:t>La economía argentina de la pos convertibilidad</w:t>
      </w:r>
    </w:p>
    <w:p w:rsidR="00A35F92" w:rsidRDefault="00A35F92" w:rsidP="00A35F92">
      <w:pPr>
        <w:pStyle w:val="Prrafodelista"/>
        <w:spacing w:after="0"/>
        <w:ind w:left="284"/>
        <w:contextualSpacing w:val="0"/>
        <w:jc w:val="both"/>
        <w:rPr>
          <w:lang w:val="es-AR"/>
        </w:rPr>
      </w:pPr>
    </w:p>
    <w:p w:rsidR="00A35F92" w:rsidRDefault="00A35F92" w:rsidP="00A35F92">
      <w:pPr>
        <w:spacing w:after="120"/>
        <w:jc w:val="both"/>
        <w:rPr>
          <w:lang w:val="es-AR"/>
        </w:rPr>
      </w:pPr>
      <w:r w:rsidRPr="00A35F92">
        <w:rPr>
          <w:lang w:val="es-AR"/>
        </w:rPr>
        <w:t xml:space="preserve">Módulo </w:t>
      </w:r>
      <w:r>
        <w:rPr>
          <w:lang w:val="es-AR"/>
        </w:rPr>
        <w:t>8</w:t>
      </w:r>
      <w:r w:rsidRPr="00A35F92">
        <w:rPr>
          <w:lang w:val="es-AR"/>
        </w:rPr>
        <w:t xml:space="preserve">: </w:t>
      </w:r>
      <w:r>
        <w:rPr>
          <w:lang w:val="es-AR"/>
        </w:rPr>
        <w:t>Conferencia pública de cierre de curso</w:t>
      </w:r>
    </w:p>
    <w:p w:rsidR="00A35F92" w:rsidRDefault="00A35F92" w:rsidP="00A35F92">
      <w:pPr>
        <w:pStyle w:val="Prrafodelista"/>
        <w:numPr>
          <w:ilvl w:val="0"/>
          <w:numId w:val="2"/>
        </w:numPr>
        <w:spacing w:after="60"/>
        <w:ind w:left="284" w:hanging="284"/>
        <w:jc w:val="both"/>
        <w:rPr>
          <w:lang w:val="es-AR"/>
        </w:rPr>
      </w:pPr>
      <w:r>
        <w:rPr>
          <w:lang w:val="es-AR"/>
        </w:rPr>
        <w:t>Situación actual de la economía argentina: El retorno a una economía de mercado</w:t>
      </w:r>
    </w:p>
    <w:p w:rsidR="00A35F92" w:rsidRPr="00A35F92" w:rsidRDefault="00A35F92" w:rsidP="00A35F92">
      <w:pPr>
        <w:spacing w:after="120"/>
        <w:jc w:val="both"/>
        <w:rPr>
          <w:lang w:val="es-AR"/>
        </w:rPr>
      </w:pPr>
    </w:p>
    <w:p w:rsidR="00A35F92" w:rsidRDefault="00A35F92" w:rsidP="00157275">
      <w:pPr>
        <w:spacing w:after="120"/>
        <w:jc w:val="both"/>
        <w:rPr>
          <w:lang w:val="es-AR"/>
        </w:rPr>
      </w:pPr>
    </w:p>
    <w:p w:rsidR="00686F56" w:rsidRPr="00686F56" w:rsidRDefault="00686F56" w:rsidP="00157275">
      <w:pPr>
        <w:spacing w:after="120"/>
        <w:jc w:val="both"/>
        <w:rPr>
          <w:b/>
          <w:sz w:val="24"/>
          <w:lang w:val="es-AR"/>
        </w:rPr>
      </w:pPr>
      <w:r w:rsidRPr="00686F56">
        <w:rPr>
          <w:b/>
          <w:sz w:val="24"/>
          <w:lang w:val="es-AR"/>
        </w:rPr>
        <w:lastRenderedPageBreak/>
        <w:t>Plantilla de docentes</w:t>
      </w:r>
      <w:r w:rsidR="005060CE">
        <w:rPr>
          <w:b/>
          <w:sz w:val="24"/>
          <w:lang w:val="es-AR"/>
        </w:rPr>
        <w:t xml:space="preserve"> (confirmados</w:t>
      </w:r>
      <w:r w:rsidR="00D10592">
        <w:rPr>
          <w:b/>
          <w:sz w:val="24"/>
          <w:lang w:val="es-AR"/>
        </w:rPr>
        <w:t>)</w:t>
      </w:r>
      <w:r w:rsidRPr="00686F56">
        <w:rPr>
          <w:b/>
          <w:sz w:val="24"/>
          <w:lang w:val="es-AR"/>
        </w:rPr>
        <w:t>:</w:t>
      </w:r>
    </w:p>
    <w:p w:rsidR="00FD5DE3" w:rsidRPr="007A0AEC" w:rsidRDefault="00FD5DE3" w:rsidP="007A0AEC">
      <w:pPr>
        <w:spacing w:after="0"/>
        <w:jc w:val="both"/>
        <w:rPr>
          <w:b/>
          <w:sz w:val="24"/>
          <w:lang w:val="es-AR"/>
        </w:rPr>
      </w:pPr>
      <w:r w:rsidRPr="007A0AEC">
        <w:rPr>
          <w:b/>
          <w:sz w:val="24"/>
          <w:lang w:val="es-AR"/>
        </w:rPr>
        <w:t xml:space="preserve">Norberto </w:t>
      </w:r>
      <w:proofErr w:type="spellStart"/>
      <w:r w:rsidRPr="007A0AEC">
        <w:rPr>
          <w:b/>
          <w:sz w:val="24"/>
          <w:lang w:val="es-AR"/>
        </w:rPr>
        <w:t>I</w:t>
      </w:r>
      <w:r w:rsidR="003A2B02">
        <w:rPr>
          <w:b/>
          <w:sz w:val="24"/>
          <w:lang w:val="es-AR"/>
        </w:rPr>
        <w:t>t</w:t>
      </w:r>
      <w:r w:rsidRPr="007A0AEC">
        <w:rPr>
          <w:b/>
          <w:sz w:val="24"/>
          <w:lang w:val="es-AR"/>
        </w:rPr>
        <w:t>zcovic</w:t>
      </w:r>
      <w:r w:rsidR="003A2B02">
        <w:rPr>
          <w:b/>
          <w:sz w:val="24"/>
          <w:lang w:val="es-AR"/>
        </w:rPr>
        <w:t>h</w:t>
      </w:r>
      <w:proofErr w:type="spellEnd"/>
    </w:p>
    <w:p w:rsidR="007A0AEC" w:rsidRDefault="00AC6E20" w:rsidP="00FE3A0C">
      <w:pPr>
        <w:spacing w:after="80"/>
        <w:jc w:val="both"/>
        <w:rPr>
          <w:lang w:val="es-AR"/>
        </w:rPr>
      </w:pPr>
      <w:r>
        <w:rPr>
          <w:lang w:val="es-AR"/>
        </w:rPr>
        <w:t>Es argentino.</w:t>
      </w:r>
      <w:r>
        <w:rPr>
          <w:lang w:val="es-AR"/>
        </w:rPr>
        <w:t xml:space="preserve"> </w:t>
      </w:r>
      <w:r w:rsidR="00092DA9">
        <w:rPr>
          <w:lang w:val="es-AR"/>
        </w:rPr>
        <w:t>Licenciado en Economía de la Universidad de Buenos Aires. Cuenta con una extensa trayectoria en el Instituto Nacional de Estadísticas y Censos (INDEC) don</w:t>
      </w:r>
      <w:r>
        <w:rPr>
          <w:lang w:val="es-AR"/>
        </w:rPr>
        <w:t>d</w:t>
      </w:r>
      <w:r w:rsidR="00092DA9">
        <w:rPr>
          <w:lang w:val="es-AR"/>
        </w:rPr>
        <w:t>e alcanzó el cargo máximo de Director en el año 2014.</w:t>
      </w:r>
    </w:p>
    <w:p w:rsidR="007A0AEC" w:rsidRDefault="007A0AEC" w:rsidP="00FE3A0C">
      <w:pPr>
        <w:spacing w:after="80"/>
        <w:jc w:val="both"/>
        <w:rPr>
          <w:lang w:val="es-AR"/>
        </w:rPr>
      </w:pPr>
    </w:p>
    <w:p w:rsidR="00FD5DE3" w:rsidRPr="007A0AEC" w:rsidRDefault="00FD5DE3" w:rsidP="007A0AEC">
      <w:pPr>
        <w:spacing w:after="0"/>
        <w:jc w:val="both"/>
        <w:rPr>
          <w:b/>
          <w:sz w:val="24"/>
          <w:lang w:val="es-AR"/>
        </w:rPr>
      </w:pPr>
      <w:r w:rsidRPr="007A0AEC">
        <w:rPr>
          <w:b/>
          <w:sz w:val="24"/>
          <w:lang w:val="es-AR"/>
        </w:rPr>
        <w:t xml:space="preserve">Alfredo </w:t>
      </w:r>
      <w:proofErr w:type="spellStart"/>
      <w:r w:rsidRPr="007A0AEC">
        <w:rPr>
          <w:b/>
          <w:sz w:val="24"/>
          <w:lang w:val="es-AR"/>
        </w:rPr>
        <w:t>Zaiat</w:t>
      </w:r>
      <w:proofErr w:type="spellEnd"/>
    </w:p>
    <w:p w:rsidR="007A0AEC" w:rsidRDefault="00AC6E20" w:rsidP="007A0AEC">
      <w:pPr>
        <w:spacing w:after="80"/>
        <w:rPr>
          <w:lang w:val="es-AR"/>
        </w:rPr>
      </w:pPr>
      <w:r>
        <w:rPr>
          <w:lang w:val="es-AR"/>
        </w:rPr>
        <w:t>Es argentino.</w:t>
      </w:r>
      <w:r>
        <w:rPr>
          <w:lang w:val="es-AR"/>
        </w:rPr>
        <w:t xml:space="preserve"> </w:t>
      </w:r>
      <w:r w:rsidR="007A0AEC" w:rsidRPr="007A0AEC">
        <w:rPr>
          <w:lang w:val="es-AR"/>
        </w:rPr>
        <w:t xml:space="preserve">Licenciado en </w:t>
      </w:r>
      <w:r w:rsidR="007A0AEC">
        <w:rPr>
          <w:lang w:val="es-AR"/>
        </w:rPr>
        <w:t>E</w:t>
      </w:r>
      <w:r w:rsidR="007A0AEC" w:rsidRPr="007A0AEC">
        <w:rPr>
          <w:lang w:val="es-AR"/>
        </w:rPr>
        <w:t>conomía de la Universidad de Buenos Aires.</w:t>
      </w:r>
      <w:r w:rsidR="007A0AEC">
        <w:rPr>
          <w:lang w:val="es-AR"/>
        </w:rPr>
        <w:t xml:space="preserve"> </w:t>
      </w:r>
      <w:r w:rsidR="007A0AEC" w:rsidRPr="007A0AEC">
        <w:rPr>
          <w:lang w:val="es-AR"/>
        </w:rPr>
        <w:t xml:space="preserve">Jefe de la sección economía y del suplemento económico Cash del diario </w:t>
      </w:r>
      <w:r w:rsidR="007A0AEC" w:rsidRPr="007A0AEC">
        <w:rPr>
          <w:bCs/>
          <w:lang w:val="es-AR"/>
        </w:rPr>
        <w:t>Página/12</w:t>
      </w:r>
      <w:r w:rsidR="007A0AEC" w:rsidRPr="007A0AEC">
        <w:rPr>
          <w:lang w:val="es-AR"/>
        </w:rPr>
        <w:t>.</w:t>
      </w:r>
      <w:r w:rsidR="007A0AEC">
        <w:rPr>
          <w:lang w:val="es-AR"/>
        </w:rPr>
        <w:t xml:space="preserve"> Autor de varios libros sobre economía y conductor d</w:t>
      </w:r>
      <w:r w:rsidR="007A0AEC" w:rsidRPr="007A0AEC">
        <w:rPr>
          <w:lang w:val="es-AR"/>
        </w:rPr>
        <w:t xml:space="preserve">el programa </w:t>
      </w:r>
      <w:r w:rsidR="007A0AEC" w:rsidRPr="007A0AEC">
        <w:rPr>
          <w:bCs/>
          <w:lang w:val="es-AR"/>
        </w:rPr>
        <w:t>Cheque en Blanco</w:t>
      </w:r>
      <w:r w:rsidR="007A0AEC" w:rsidRPr="007A0AEC">
        <w:rPr>
          <w:lang w:val="es-AR"/>
        </w:rPr>
        <w:t xml:space="preserve"> en FM Rock &amp; Pop de Buenos Aires.</w:t>
      </w:r>
    </w:p>
    <w:p w:rsidR="007A0AEC" w:rsidRPr="007A0AEC" w:rsidRDefault="007A0AEC" w:rsidP="007A0AEC">
      <w:pPr>
        <w:spacing w:after="80"/>
        <w:rPr>
          <w:lang w:val="es-AR"/>
        </w:rPr>
      </w:pPr>
    </w:p>
    <w:p w:rsidR="00FD5DE3" w:rsidRPr="007A0AEC" w:rsidRDefault="00FD5DE3" w:rsidP="007A0AEC">
      <w:pPr>
        <w:spacing w:after="0"/>
        <w:jc w:val="both"/>
        <w:rPr>
          <w:b/>
          <w:sz w:val="24"/>
          <w:lang w:val="es-AR"/>
        </w:rPr>
      </w:pPr>
      <w:r w:rsidRPr="007A0AEC">
        <w:rPr>
          <w:b/>
          <w:sz w:val="24"/>
          <w:lang w:val="es-AR"/>
        </w:rPr>
        <w:t xml:space="preserve">Marcelo </w:t>
      </w:r>
      <w:proofErr w:type="spellStart"/>
      <w:r w:rsidRPr="007A0AEC">
        <w:rPr>
          <w:b/>
          <w:sz w:val="24"/>
          <w:lang w:val="es-AR"/>
        </w:rPr>
        <w:t>Gullo</w:t>
      </w:r>
      <w:proofErr w:type="spellEnd"/>
    </w:p>
    <w:p w:rsidR="007A0AEC" w:rsidRDefault="00AC6E20" w:rsidP="00FE3A0C">
      <w:pPr>
        <w:spacing w:after="80"/>
        <w:jc w:val="both"/>
        <w:rPr>
          <w:lang w:val="es-AR"/>
        </w:rPr>
      </w:pPr>
      <w:r>
        <w:rPr>
          <w:lang w:val="es-AR"/>
        </w:rPr>
        <w:t>Es argentino.</w:t>
      </w:r>
      <w:r>
        <w:rPr>
          <w:lang w:val="es-AR"/>
        </w:rPr>
        <w:t xml:space="preserve"> </w:t>
      </w:r>
      <w:r w:rsidR="007A0AEC" w:rsidRPr="007A0AEC">
        <w:rPr>
          <w:lang w:val="es-AR"/>
        </w:rPr>
        <w:t>Doctor en Ciencia Política por la Universidad del Salvador. Magister en Relaciones Internacionales de la Universidad de Ginebra. Graduado en Estudios Internacionales por la Escuela Diplomática de Madrid. Licenciado en Ciencia Política por la Universidad Nacional de Rosario. Profesor de la Universidad Naciona</w:t>
      </w:r>
      <w:r w:rsidR="003A2B02">
        <w:rPr>
          <w:lang w:val="es-AR"/>
        </w:rPr>
        <w:t>l de Lanús y</w:t>
      </w:r>
      <w:r w:rsidR="007A0AEC" w:rsidRPr="007A0AEC">
        <w:rPr>
          <w:lang w:val="es-AR"/>
        </w:rPr>
        <w:t xml:space="preserve"> de la Escuela Superior de Guerra en la Maestría en Estrategia y Geopolítica. </w:t>
      </w:r>
      <w:r w:rsidR="003A2B02">
        <w:rPr>
          <w:lang w:val="es-AR"/>
        </w:rPr>
        <w:t>Autor varios libros, entre los que se destaca su reciente trabajo “La insubordinación fundante”.</w:t>
      </w:r>
    </w:p>
    <w:p w:rsidR="003A2B02" w:rsidRPr="007A0AEC" w:rsidRDefault="003A2B02" w:rsidP="00FE3A0C">
      <w:pPr>
        <w:spacing w:after="80"/>
        <w:jc w:val="both"/>
        <w:rPr>
          <w:lang w:val="es-AR"/>
        </w:rPr>
      </w:pPr>
    </w:p>
    <w:p w:rsidR="00686F56" w:rsidRPr="007A0AEC" w:rsidRDefault="007A0AEC" w:rsidP="007A0AEC">
      <w:pPr>
        <w:spacing w:after="0"/>
        <w:jc w:val="both"/>
        <w:rPr>
          <w:b/>
          <w:sz w:val="24"/>
          <w:lang w:val="es-AR"/>
        </w:rPr>
      </w:pPr>
      <w:r w:rsidRPr="007A0AEC">
        <w:rPr>
          <w:b/>
          <w:sz w:val="24"/>
          <w:lang w:val="es-AR"/>
        </w:rPr>
        <w:t>Juan</w:t>
      </w:r>
      <w:r w:rsidR="00686F56" w:rsidRPr="007A0AEC">
        <w:rPr>
          <w:b/>
          <w:sz w:val="24"/>
          <w:lang w:val="es-AR"/>
        </w:rPr>
        <w:t xml:space="preserve"> Daniel Guida</w:t>
      </w:r>
    </w:p>
    <w:p w:rsidR="007A0AEC" w:rsidRDefault="00AC6E20" w:rsidP="007A0AEC">
      <w:pPr>
        <w:spacing w:after="80"/>
        <w:rPr>
          <w:lang w:val="es-AR"/>
        </w:rPr>
      </w:pPr>
      <w:r>
        <w:rPr>
          <w:lang w:val="es-AR"/>
        </w:rPr>
        <w:t xml:space="preserve">Es argentino. </w:t>
      </w:r>
      <w:r w:rsidR="007A0AEC" w:rsidRPr="007A0AEC">
        <w:rPr>
          <w:lang w:val="es-AR"/>
        </w:rPr>
        <w:t>Licenciado en Economía de la Universidad Nacional de Rosario.</w:t>
      </w:r>
      <w:r w:rsidR="007A0AEC">
        <w:rPr>
          <w:lang w:val="es-AR"/>
        </w:rPr>
        <w:t xml:space="preserve"> D</w:t>
      </w:r>
      <w:r w:rsidR="007A0AEC" w:rsidRPr="007A0AEC">
        <w:rPr>
          <w:lang w:val="es-AR"/>
        </w:rPr>
        <w:t xml:space="preserve">ocente universitario </w:t>
      </w:r>
      <w:r w:rsidR="003A2B02">
        <w:rPr>
          <w:lang w:val="es-AR"/>
        </w:rPr>
        <w:t xml:space="preserve">con más de 40 años de trayectoria </w:t>
      </w:r>
      <w:r w:rsidR="007A0AEC" w:rsidRPr="007A0AEC">
        <w:rPr>
          <w:lang w:val="es-AR"/>
        </w:rPr>
        <w:t xml:space="preserve">en varias carreras de las Ciencias Económicas, </w:t>
      </w:r>
      <w:r w:rsidR="003A2B02">
        <w:rPr>
          <w:lang w:val="es-AR"/>
        </w:rPr>
        <w:t xml:space="preserve">sea en </w:t>
      </w:r>
      <w:r w:rsidR="007A0AEC" w:rsidRPr="007A0AEC">
        <w:rPr>
          <w:lang w:val="es-AR"/>
        </w:rPr>
        <w:t xml:space="preserve">facultades públicas </w:t>
      </w:r>
      <w:r w:rsidR="003A2B02">
        <w:rPr>
          <w:lang w:val="es-AR"/>
        </w:rPr>
        <w:t xml:space="preserve">como </w:t>
      </w:r>
      <w:r w:rsidR="007A0AEC" w:rsidRPr="007A0AEC">
        <w:rPr>
          <w:lang w:val="es-AR"/>
        </w:rPr>
        <w:t>privadas. Es</w:t>
      </w:r>
      <w:r w:rsidR="007A0AEC">
        <w:rPr>
          <w:lang w:val="es-AR"/>
        </w:rPr>
        <w:t xml:space="preserve"> empresario </w:t>
      </w:r>
      <w:r>
        <w:rPr>
          <w:lang w:val="es-AR"/>
        </w:rPr>
        <w:t xml:space="preserve">y </w:t>
      </w:r>
      <w:r w:rsidR="007A0AEC" w:rsidRPr="007A0AEC">
        <w:rPr>
          <w:lang w:val="es-AR"/>
        </w:rPr>
        <w:t xml:space="preserve">columnista económico </w:t>
      </w:r>
      <w:r>
        <w:rPr>
          <w:lang w:val="es-AR"/>
        </w:rPr>
        <w:t>en medios radiales</w:t>
      </w:r>
      <w:r w:rsidR="007A0AEC" w:rsidRPr="007A0AEC">
        <w:rPr>
          <w:lang w:val="es-AR"/>
        </w:rPr>
        <w:t xml:space="preserve"> y televisi</w:t>
      </w:r>
      <w:r>
        <w:rPr>
          <w:lang w:val="es-AR"/>
        </w:rPr>
        <w:t>vos</w:t>
      </w:r>
      <w:r w:rsidR="007A0AEC">
        <w:rPr>
          <w:lang w:val="es-AR"/>
        </w:rPr>
        <w:t>.</w:t>
      </w:r>
    </w:p>
    <w:p w:rsidR="007A0AEC" w:rsidRDefault="007A0AEC" w:rsidP="007A0AEC">
      <w:pPr>
        <w:spacing w:after="80"/>
        <w:rPr>
          <w:lang w:val="es-AR"/>
        </w:rPr>
      </w:pPr>
    </w:p>
    <w:p w:rsidR="00686F56" w:rsidRPr="007A0AEC" w:rsidRDefault="00686F56" w:rsidP="007A0AEC">
      <w:pPr>
        <w:spacing w:after="0"/>
        <w:jc w:val="both"/>
        <w:rPr>
          <w:b/>
          <w:sz w:val="24"/>
          <w:lang w:val="es-AR"/>
        </w:rPr>
      </w:pPr>
      <w:r w:rsidRPr="007A0AEC">
        <w:rPr>
          <w:b/>
          <w:sz w:val="24"/>
          <w:lang w:val="es-AR"/>
        </w:rPr>
        <w:t>Fernando Ventura</w:t>
      </w:r>
    </w:p>
    <w:p w:rsidR="003A2B02" w:rsidRPr="007A0AEC" w:rsidRDefault="00AC6E20" w:rsidP="003A2B02">
      <w:pPr>
        <w:spacing w:after="80"/>
        <w:jc w:val="both"/>
        <w:rPr>
          <w:lang w:val="es-AR"/>
        </w:rPr>
      </w:pPr>
      <w:r>
        <w:rPr>
          <w:lang w:val="es-AR"/>
        </w:rPr>
        <w:t>Es argentino.</w:t>
      </w:r>
      <w:r>
        <w:rPr>
          <w:lang w:val="es-AR"/>
        </w:rPr>
        <w:t xml:space="preserve"> </w:t>
      </w:r>
      <w:r w:rsidR="003A2B02" w:rsidRPr="007A0AEC">
        <w:rPr>
          <w:lang w:val="es-AR"/>
        </w:rPr>
        <w:t>Licenciado en Econ</w:t>
      </w:r>
      <w:r w:rsidR="003A2B02">
        <w:rPr>
          <w:lang w:val="es-AR"/>
        </w:rPr>
        <w:t xml:space="preserve">omía </w:t>
      </w:r>
      <w:r w:rsidR="003A2B02" w:rsidRPr="007A0AEC">
        <w:rPr>
          <w:lang w:val="es-AR"/>
        </w:rPr>
        <w:t>de la Universidad Nacional de Rosario. Ma</w:t>
      </w:r>
      <w:r w:rsidR="003A2B02">
        <w:rPr>
          <w:lang w:val="es-AR"/>
        </w:rPr>
        <w:t xml:space="preserve">gister </w:t>
      </w:r>
      <w:r w:rsidR="00092DA9">
        <w:rPr>
          <w:lang w:val="es-AR"/>
        </w:rPr>
        <w:t>en Economía. Maestría en Mercado Financieros, Universidad de Barcelona, España.</w:t>
      </w:r>
      <w:r w:rsidR="003A2B02" w:rsidRPr="007A0AEC">
        <w:rPr>
          <w:lang w:val="es-AR"/>
        </w:rPr>
        <w:t xml:space="preserve"> </w:t>
      </w:r>
      <w:r w:rsidR="003A2B02">
        <w:rPr>
          <w:lang w:val="es-AR"/>
        </w:rPr>
        <w:t xml:space="preserve">Es docente de Estructura y Política Económica Argentina en la </w:t>
      </w:r>
      <w:r w:rsidR="00092DA9">
        <w:rPr>
          <w:lang w:val="es-AR"/>
        </w:rPr>
        <w:t xml:space="preserve">Licenciatura en Economía de la </w:t>
      </w:r>
      <w:r w:rsidR="003A2B02">
        <w:rPr>
          <w:lang w:val="es-AR"/>
        </w:rPr>
        <w:t>UNR</w:t>
      </w:r>
      <w:r w:rsidR="00092DA9">
        <w:rPr>
          <w:lang w:val="es-AR"/>
        </w:rPr>
        <w:t xml:space="preserve"> y de profesor de Historia Económica Argentina en la </w:t>
      </w:r>
      <w:r>
        <w:rPr>
          <w:lang w:val="es-AR"/>
        </w:rPr>
        <w:t>U</w:t>
      </w:r>
      <w:r w:rsidR="00092DA9">
        <w:rPr>
          <w:lang w:val="es-AR"/>
        </w:rPr>
        <w:t>niversidad del Salvador, cede Rosario. Es empresario y consultor.</w:t>
      </w:r>
    </w:p>
    <w:p w:rsidR="007A0AEC" w:rsidRDefault="007A0AEC" w:rsidP="00FE3A0C">
      <w:pPr>
        <w:spacing w:after="80"/>
        <w:jc w:val="both"/>
        <w:rPr>
          <w:lang w:val="es-AR"/>
        </w:rPr>
      </w:pPr>
    </w:p>
    <w:p w:rsidR="007A0AEC" w:rsidRPr="007A0AEC" w:rsidRDefault="007A0AEC" w:rsidP="007A0AEC">
      <w:pPr>
        <w:spacing w:after="0"/>
        <w:jc w:val="both"/>
        <w:rPr>
          <w:b/>
          <w:sz w:val="24"/>
          <w:lang w:val="es-AR"/>
        </w:rPr>
      </w:pPr>
      <w:r w:rsidRPr="007A0AEC">
        <w:rPr>
          <w:b/>
          <w:sz w:val="24"/>
          <w:lang w:val="es-AR"/>
        </w:rPr>
        <w:t>Esteban Guida</w:t>
      </w:r>
    </w:p>
    <w:p w:rsidR="007A0AEC" w:rsidRPr="007A0AEC" w:rsidRDefault="00AC6E20" w:rsidP="00FE3A0C">
      <w:pPr>
        <w:spacing w:after="80"/>
        <w:jc w:val="both"/>
        <w:rPr>
          <w:lang w:val="es-AR"/>
        </w:rPr>
      </w:pPr>
      <w:r>
        <w:rPr>
          <w:lang w:val="es-AR"/>
        </w:rPr>
        <w:t>Es argentino.</w:t>
      </w:r>
      <w:r>
        <w:rPr>
          <w:lang w:val="es-AR"/>
        </w:rPr>
        <w:t xml:space="preserve"> </w:t>
      </w:r>
      <w:r w:rsidR="007A0AEC" w:rsidRPr="007A0AEC">
        <w:rPr>
          <w:lang w:val="es-AR"/>
        </w:rPr>
        <w:t>Licenciado en Econ</w:t>
      </w:r>
      <w:r w:rsidR="007A0AEC">
        <w:rPr>
          <w:lang w:val="es-AR"/>
        </w:rPr>
        <w:t xml:space="preserve">omía </w:t>
      </w:r>
      <w:r w:rsidR="007A0AEC" w:rsidRPr="007A0AEC">
        <w:rPr>
          <w:lang w:val="es-AR"/>
        </w:rPr>
        <w:t>de la Universidad Nacional de Rosario. Ma</w:t>
      </w:r>
      <w:r w:rsidR="007A0AEC">
        <w:rPr>
          <w:lang w:val="es-AR"/>
        </w:rPr>
        <w:t xml:space="preserve">gister </w:t>
      </w:r>
      <w:r w:rsidR="007A0AEC" w:rsidRPr="007A0AEC">
        <w:rPr>
          <w:lang w:val="es-AR"/>
        </w:rPr>
        <w:t>en Economía del Desarrollo y la Cooperación Internacional</w:t>
      </w:r>
      <w:r w:rsidR="007A0AEC">
        <w:rPr>
          <w:lang w:val="es-AR"/>
        </w:rPr>
        <w:t>,</w:t>
      </w:r>
      <w:r w:rsidR="007A0AEC" w:rsidRPr="007A0AEC">
        <w:rPr>
          <w:lang w:val="es-AR"/>
        </w:rPr>
        <w:t xml:space="preserve"> y Master en Economía y Finanzas Internacionales</w:t>
      </w:r>
      <w:r w:rsidR="003A2B02">
        <w:rPr>
          <w:lang w:val="es-AR"/>
        </w:rPr>
        <w:t>, ambos por</w:t>
      </w:r>
      <w:r w:rsidR="007A0AEC" w:rsidRPr="007A0AEC">
        <w:rPr>
          <w:lang w:val="es-AR"/>
        </w:rPr>
        <w:t xml:space="preserve"> la </w:t>
      </w:r>
      <w:proofErr w:type="spellStart"/>
      <w:r w:rsidR="003A2B02">
        <w:rPr>
          <w:lang w:val="es-AR"/>
        </w:rPr>
        <w:t>Universitá</w:t>
      </w:r>
      <w:proofErr w:type="spellEnd"/>
      <w:r w:rsidR="007A0AEC">
        <w:rPr>
          <w:lang w:val="es-AR"/>
        </w:rPr>
        <w:t xml:space="preserve"> d</w:t>
      </w:r>
      <w:r w:rsidR="003A2B02">
        <w:rPr>
          <w:lang w:val="es-AR"/>
        </w:rPr>
        <w:t>i</w:t>
      </w:r>
      <w:r w:rsidR="007A0AEC">
        <w:rPr>
          <w:lang w:val="es-AR"/>
        </w:rPr>
        <w:t xml:space="preserve"> </w:t>
      </w:r>
      <w:proofErr w:type="spellStart"/>
      <w:r w:rsidR="007A0AEC">
        <w:rPr>
          <w:lang w:val="es-AR"/>
        </w:rPr>
        <w:t>Tor</w:t>
      </w:r>
      <w:proofErr w:type="spellEnd"/>
      <w:r w:rsidR="007A0AEC">
        <w:rPr>
          <w:lang w:val="es-AR"/>
        </w:rPr>
        <w:t xml:space="preserve"> </w:t>
      </w:r>
      <w:proofErr w:type="spellStart"/>
      <w:r w:rsidR="007A0AEC">
        <w:rPr>
          <w:lang w:val="es-AR"/>
        </w:rPr>
        <w:t>Vergata</w:t>
      </w:r>
      <w:proofErr w:type="spellEnd"/>
      <w:r w:rsidR="007A0AEC">
        <w:rPr>
          <w:lang w:val="es-AR"/>
        </w:rPr>
        <w:t>, Roma</w:t>
      </w:r>
      <w:r w:rsidR="003A2B02">
        <w:rPr>
          <w:lang w:val="es-AR"/>
        </w:rPr>
        <w:t>, Italia</w:t>
      </w:r>
      <w:r w:rsidR="007A0AEC" w:rsidRPr="007A0AEC">
        <w:rPr>
          <w:lang w:val="es-AR"/>
        </w:rPr>
        <w:t xml:space="preserve">. </w:t>
      </w:r>
      <w:r w:rsidR="003A2B02">
        <w:rPr>
          <w:lang w:val="es-AR"/>
        </w:rPr>
        <w:t xml:space="preserve">Tiene más de 15 años de trayectoria docente, y actualmente dicta en las materias </w:t>
      </w:r>
      <w:r w:rsidR="007A0AEC">
        <w:rPr>
          <w:lang w:val="es-AR"/>
        </w:rPr>
        <w:t>Estructura y Política Económica Argentina en la UNR</w:t>
      </w:r>
      <w:r w:rsidR="003A2B02">
        <w:rPr>
          <w:lang w:val="es-AR"/>
        </w:rPr>
        <w:t>. Es empresario</w:t>
      </w:r>
      <w:r w:rsidR="007A0AEC">
        <w:rPr>
          <w:lang w:val="es-AR"/>
        </w:rPr>
        <w:t xml:space="preserve"> y columnista económico en varios medios gráficos y digitales.</w:t>
      </w:r>
    </w:p>
    <w:p w:rsidR="007A0AEC" w:rsidRDefault="007A0AEC" w:rsidP="00FE3A0C">
      <w:pPr>
        <w:spacing w:after="80"/>
        <w:jc w:val="both"/>
        <w:rPr>
          <w:lang w:val="es-AR"/>
        </w:rPr>
      </w:pPr>
    </w:p>
    <w:p w:rsidR="00937082" w:rsidRDefault="00937082" w:rsidP="00FE3A0C">
      <w:pPr>
        <w:spacing w:after="80"/>
        <w:jc w:val="both"/>
        <w:rPr>
          <w:lang w:val="es-AR"/>
        </w:rPr>
      </w:pPr>
    </w:p>
    <w:p w:rsidR="003A2B02" w:rsidRDefault="003A2B02">
      <w:pPr>
        <w:rPr>
          <w:b/>
          <w:sz w:val="24"/>
          <w:lang w:val="es-AR"/>
        </w:rPr>
      </w:pPr>
      <w:r>
        <w:rPr>
          <w:b/>
          <w:sz w:val="24"/>
          <w:lang w:val="es-AR"/>
        </w:rPr>
        <w:br w:type="page"/>
      </w:r>
    </w:p>
    <w:p w:rsidR="00686F56" w:rsidRPr="00686F56" w:rsidRDefault="00686F56" w:rsidP="00157275">
      <w:pPr>
        <w:spacing w:after="120"/>
        <w:jc w:val="both"/>
        <w:rPr>
          <w:b/>
          <w:sz w:val="24"/>
          <w:lang w:val="es-AR"/>
        </w:rPr>
      </w:pPr>
      <w:r w:rsidRPr="00686F56">
        <w:rPr>
          <w:b/>
          <w:sz w:val="24"/>
          <w:lang w:val="es-AR"/>
        </w:rPr>
        <w:lastRenderedPageBreak/>
        <w:t>Días</w:t>
      </w:r>
      <w:r w:rsidR="00FE3A0C">
        <w:rPr>
          <w:b/>
          <w:sz w:val="24"/>
          <w:lang w:val="es-AR"/>
        </w:rPr>
        <w:t xml:space="preserve"> y</w:t>
      </w:r>
      <w:r w:rsidRPr="00686F56">
        <w:rPr>
          <w:b/>
          <w:sz w:val="24"/>
          <w:lang w:val="es-AR"/>
        </w:rPr>
        <w:t xml:space="preserve"> horario de dictado del curso:</w:t>
      </w:r>
    </w:p>
    <w:p w:rsidR="00686F56" w:rsidRDefault="00686F56" w:rsidP="00157275">
      <w:pPr>
        <w:spacing w:after="120"/>
        <w:jc w:val="both"/>
        <w:rPr>
          <w:lang w:val="es-AR"/>
        </w:rPr>
      </w:pPr>
      <w:r>
        <w:rPr>
          <w:lang w:val="es-AR"/>
        </w:rPr>
        <w:t>Los módulos del curso se dictarán los siguientes días:</w:t>
      </w:r>
    </w:p>
    <w:p w:rsidR="00686F56" w:rsidRDefault="00FE3A0C" w:rsidP="00157275">
      <w:pPr>
        <w:spacing w:after="120"/>
        <w:jc w:val="both"/>
        <w:rPr>
          <w:lang w:val="es-AR"/>
        </w:rPr>
      </w:pPr>
      <w:r>
        <w:rPr>
          <w:lang w:val="es-AR"/>
        </w:rPr>
        <w:t xml:space="preserve">Módulo 1: </w:t>
      </w:r>
      <w:proofErr w:type="gramStart"/>
      <w:r w:rsidR="00686F56">
        <w:rPr>
          <w:lang w:val="es-AR"/>
        </w:rPr>
        <w:t>Sábado</w:t>
      </w:r>
      <w:proofErr w:type="gramEnd"/>
      <w:r w:rsidR="00686F56">
        <w:rPr>
          <w:lang w:val="es-AR"/>
        </w:rPr>
        <w:t xml:space="preserve"> </w:t>
      </w:r>
      <w:r>
        <w:rPr>
          <w:lang w:val="es-AR"/>
        </w:rPr>
        <w:t xml:space="preserve">7 de abril, </w:t>
      </w:r>
      <w:r w:rsidR="00686F56">
        <w:rPr>
          <w:lang w:val="es-AR"/>
        </w:rPr>
        <w:t>de 9</w:t>
      </w:r>
      <w:r w:rsidR="00822C31">
        <w:rPr>
          <w:lang w:val="es-AR"/>
        </w:rPr>
        <w:t>:0</w:t>
      </w:r>
      <w:r w:rsidR="006D0D7B">
        <w:rPr>
          <w:lang w:val="es-AR"/>
        </w:rPr>
        <w:t>0</w:t>
      </w:r>
      <w:r w:rsidR="00686F56">
        <w:rPr>
          <w:lang w:val="es-AR"/>
        </w:rPr>
        <w:t>hs a 12</w:t>
      </w:r>
      <w:r w:rsidR="006D0D7B">
        <w:rPr>
          <w:lang w:val="es-AR"/>
        </w:rPr>
        <w:t>:30</w:t>
      </w:r>
      <w:r w:rsidR="00686F56">
        <w:rPr>
          <w:lang w:val="es-AR"/>
        </w:rPr>
        <w:t>hs.</w:t>
      </w:r>
    </w:p>
    <w:p w:rsidR="00FE3A0C" w:rsidRDefault="00FE3A0C" w:rsidP="00FE3A0C">
      <w:pPr>
        <w:spacing w:after="120"/>
        <w:jc w:val="both"/>
        <w:rPr>
          <w:lang w:val="es-AR"/>
        </w:rPr>
      </w:pPr>
      <w:r>
        <w:rPr>
          <w:lang w:val="es-AR"/>
        </w:rPr>
        <w:t xml:space="preserve">Módulo 2: </w:t>
      </w:r>
      <w:proofErr w:type="gramStart"/>
      <w:r>
        <w:rPr>
          <w:lang w:val="es-AR"/>
        </w:rPr>
        <w:t>Sábado</w:t>
      </w:r>
      <w:proofErr w:type="gramEnd"/>
      <w:r>
        <w:rPr>
          <w:lang w:val="es-AR"/>
        </w:rPr>
        <w:t xml:space="preserve"> 21 de abril, </w:t>
      </w:r>
      <w:r w:rsidR="006D0D7B">
        <w:rPr>
          <w:lang w:val="es-AR"/>
        </w:rPr>
        <w:t>de 9:</w:t>
      </w:r>
      <w:r w:rsidR="00822C31">
        <w:rPr>
          <w:lang w:val="es-AR"/>
        </w:rPr>
        <w:t>0</w:t>
      </w:r>
      <w:r w:rsidR="006D0D7B">
        <w:rPr>
          <w:lang w:val="es-AR"/>
        </w:rPr>
        <w:t>0hs a 12:30hs.</w:t>
      </w:r>
    </w:p>
    <w:p w:rsidR="00FE3A0C" w:rsidRDefault="00FE3A0C" w:rsidP="00FE3A0C">
      <w:pPr>
        <w:spacing w:after="120"/>
        <w:jc w:val="both"/>
        <w:rPr>
          <w:lang w:val="es-AR"/>
        </w:rPr>
      </w:pPr>
      <w:r>
        <w:rPr>
          <w:lang w:val="es-AR"/>
        </w:rPr>
        <w:t xml:space="preserve">Módulo 3: </w:t>
      </w:r>
      <w:proofErr w:type="gramStart"/>
      <w:r>
        <w:rPr>
          <w:lang w:val="es-AR"/>
        </w:rPr>
        <w:t>Sábado</w:t>
      </w:r>
      <w:proofErr w:type="gramEnd"/>
      <w:r>
        <w:rPr>
          <w:lang w:val="es-AR"/>
        </w:rPr>
        <w:t xml:space="preserve"> 5 de mayo, </w:t>
      </w:r>
      <w:r w:rsidR="00822C31">
        <w:rPr>
          <w:lang w:val="es-AR"/>
        </w:rPr>
        <w:t>de 9:0</w:t>
      </w:r>
      <w:r w:rsidR="006D0D7B">
        <w:rPr>
          <w:lang w:val="es-AR"/>
        </w:rPr>
        <w:t>0hs a 12:30hs.</w:t>
      </w:r>
    </w:p>
    <w:p w:rsidR="00FE3A0C" w:rsidRDefault="00FE3A0C" w:rsidP="00FE3A0C">
      <w:pPr>
        <w:spacing w:after="120"/>
        <w:jc w:val="both"/>
        <w:rPr>
          <w:lang w:val="es-AR"/>
        </w:rPr>
      </w:pPr>
      <w:r>
        <w:rPr>
          <w:lang w:val="es-AR"/>
        </w:rPr>
        <w:t xml:space="preserve">Módulo 4: </w:t>
      </w:r>
      <w:proofErr w:type="gramStart"/>
      <w:r>
        <w:rPr>
          <w:lang w:val="es-AR"/>
        </w:rPr>
        <w:t>Sábado</w:t>
      </w:r>
      <w:proofErr w:type="gramEnd"/>
      <w:r>
        <w:rPr>
          <w:lang w:val="es-AR"/>
        </w:rPr>
        <w:t xml:space="preserve"> 19 de mayo, </w:t>
      </w:r>
      <w:r w:rsidR="006D0D7B">
        <w:rPr>
          <w:lang w:val="es-AR"/>
        </w:rPr>
        <w:t>de 9:</w:t>
      </w:r>
      <w:r w:rsidR="00822C31">
        <w:rPr>
          <w:lang w:val="es-AR"/>
        </w:rPr>
        <w:t>0</w:t>
      </w:r>
      <w:r w:rsidR="006D0D7B">
        <w:rPr>
          <w:lang w:val="es-AR"/>
        </w:rPr>
        <w:t>0hs a 12:30hs.</w:t>
      </w:r>
    </w:p>
    <w:p w:rsidR="00FE3A0C" w:rsidRDefault="00FE3A0C" w:rsidP="00FE3A0C">
      <w:pPr>
        <w:spacing w:after="120"/>
        <w:jc w:val="both"/>
        <w:rPr>
          <w:lang w:val="es-AR"/>
        </w:rPr>
      </w:pPr>
      <w:r>
        <w:rPr>
          <w:lang w:val="es-AR"/>
        </w:rPr>
        <w:t xml:space="preserve">Módulo 5: </w:t>
      </w:r>
      <w:proofErr w:type="gramStart"/>
      <w:r>
        <w:rPr>
          <w:lang w:val="es-AR"/>
        </w:rPr>
        <w:t>Sábado</w:t>
      </w:r>
      <w:proofErr w:type="gramEnd"/>
      <w:r>
        <w:rPr>
          <w:lang w:val="es-AR"/>
        </w:rPr>
        <w:t xml:space="preserve"> 2 de junio, </w:t>
      </w:r>
      <w:r w:rsidR="00822C31">
        <w:rPr>
          <w:lang w:val="es-AR"/>
        </w:rPr>
        <w:t>de 9:0</w:t>
      </w:r>
      <w:r w:rsidR="006D0D7B">
        <w:rPr>
          <w:lang w:val="es-AR"/>
        </w:rPr>
        <w:t>0hs a 12:30hs.</w:t>
      </w:r>
    </w:p>
    <w:p w:rsidR="00FE3A0C" w:rsidRDefault="00FE3A0C" w:rsidP="00FE3A0C">
      <w:pPr>
        <w:spacing w:after="120"/>
        <w:jc w:val="both"/>
        <w:rPr>
          <w:lang w:val="es-AR"/>
        </w:rPr>
      </w:pPr>
      <w:r>
        <w:rPr>
          <w:lang w:val="es-AR"/>
        </w:rPr>
        <w:t xml:space="preserve">Módulo 6: </w:t>
      </w:r>
      <w:proofErr w:type="gramStart"/>
      <w:r>
        <w:rPr>
          <w:lang w:val="es-AR"/>
        </w:rPr>
        <w:t>Sábado</w:t>
      </w:r>
      <w:proofErr w:type="gramEnd"/>
      <w:r>
        <w:rPr>
          <w:lang w:val="es-AR"/>
        </w:rPr>
        <w:t xml:space="preserve"> 16 de junio, </w:t>
      </w:r>
      <w:r w:rsidR="006D0D7B">
        <w:rPr>
          <w:lang w:val="es-AR"/>
        </w:rPr>
        <w:t>de 9:</w:t>
      </w:r>
      <w:r w:rsidR="00822C31">
        <w:rPr>
          <w:lang w:val="es-AR"/>
        </w:rPr>
        <w:t>0</w:t>
      </w:r>
      <w:r w:rsidR="006D0D7B">
        <w:rPr>
          <w:lang w:val="es-AR"/>
        </w:rPr>
        <w:t>0hs a 12:30hs.</w:t>
      </w:r>
    </w:p>
    <w:p w:rsidR="00FE3A0C" w:rsidRDefault="00FE3A0C" w:rsidP="00FE3A0C">
      <w:pPr>
        <w:spacing w:after="120"/>
        <w:jc w:val="both"/>
        <w:rPr>
          <w:lang w:val="es-AR"/>
        </w:rPr>
      </w:pPr>
      <w:r>
        <w:rPr>
          <w:lang w:val="es-AR"/>
        </w:rPr>
        <w:t xml:space="preserve">Módulo 7: </w:t>
      </w:r>
      <w:proofErr w:type="gramStart"/>
      <w:r>
        <w:rPr>
          <w:lang w:val="es-AR"/>
        </w:rPr>
        <w:t>Sábado</w:t>
      </w:r>
      <w:proofErr w:type="gramEnd"/>
      <w:r>
        <w:rPr>
          <w:lang w:val="es-AR"/>
        </w:rPr>
        <w:t xml:space="preserve"> 30 de junio, </w:t>
      </w:r>
      <w:r w:rsidR="006D0D7B">
        <w:rPr>
          <w:lang w:val="es-AR"/>
        </w:rPr>
        <w:t>de 9:</w:t>
      </w:r>
      <w:r w:rsidR="00822C31">
        <w:rPr>
          <w:lang w:val="es-AR"/>
        </w:rPr>
        <w:t>0</w:t>
      </w:r>
      <w:r w:rsidR="006D0D7B">
        <w:rPr>
          <w:lang w:val="es-AR"/>
        </w:rPr>
        <w:t>0hs a 12:30hs.</w:t>
      </w:r>
    </w:p>
    <w:p w:rsidR="00FE3A0C" w:rsidRDefault="00FE3A0C" w:rsidP="00FE3A0C">
      <w:pPr>
        <w:spacing w:after="120"/>
        <w:jc w:val="both"/>
        <w:rPr>
          <w:lang w:val="es-AR"/>
        </w:rPr>
      </w:pPr>
      <w:r>
        <w:rPr>
          <w:lang w:val="es-AR"/>
        </w:rPr>
        <w:t xml:space="preserve">Módulo 8: </w:t>
      </w:r>
      <w:r w:rsidR="00822C31">
        <w:rPr>
          <w:lang w:val="es-AR"/>
        </w:rPr>
        <w:t xml:space="preserve">Seminario abierto al público, a definir fecha en el mes </w:t>
      </w:r>
      <w:r>
        <w:rPr>
          <w:lang w:val="es-AR"/>
        </w:rPr>
        <w:t>de julio.</w:t>
      </w:r>
    </w:p>
    <w:p w:rsidR="00686F56" w:rsidRDefault="00686F56" w:rsidP="004669E0">
      <w:pPr>
        <w:spacing w:after="0"/>
        <w:jc w:val="both"/>
        <w:rPr>
          <w:lang w:val="es-AR"/>
        </w:rPr>
      </w:pPr>
    </w:p>
    <w:p w:rsidR="00FE3A0C" w:rsidRPr="00FE3A0C" w:rsidRDefault="00FE3A0C" w:rsidP="00157275">
      <w:pPr>
        <w:spacing w:after="120"/>
        <w:jc w:val="both"/>
        <w:rPr>
          <w:b/>
          <w:sz w:val="24"/>
          <w:lang w:val="es-AR"/>
        </w:rPr>
      </w:pPr>
      <w:r w:rsidRPr="00FE3A0C">
        <w:rPr>
          <w:b/>
          <w:sz w:val="24"/>
          <w:lang w:val="es-AR"/>
        </w:rPr>
        <w:t>Lugar</w:t>
      </w:r>
      <w:r>
        <w:rPr>
          <w:b/>
          <w:sz w:val="24"/>
          <w:lang w:val="es-AR"/>
        </w:rPr>
        <w:t xml:space="preserve"> del dictado del curso</w:t>
      </w:r>
      <w:r w:rsidRPr="00FE3A0C">
        <w:rPr>
          <w:b/>
          <w:sz w:val="24"/>
          <w:lang w:val="es-AR"/>
        </w:rPr>
        <w:t>:</w:t>
      </w:r>
    </w:p>
    <w:p w:rsidR="00FE3A0C" w:rsidRDefault="004669E0" w:rsidP="004669E0">
      <w:pPr>
        <w:spacing w:after="120"/>
        <w:rPr>
          <w:lang w:val="es-AR"/>
        </w:rPr>
      </w:pPr>
      <w:r>
        <w:rPr>
          <w:lang w:val="es-AR"/>
        </w:rPr>
        <w:t>Módulos 1 a 7: En la biblioteca de la Asociación de Empleados de Comercio de Rosario, calle Corrientes 450, 1er. Piso.</w:t>
      </w:r>
    </w:p>
    <w:p w:rsidR="00FE3A0C" w:rsidRDefault="00FE3A0C" w:rsidP="00157275">
      <w:pPr>
        <w:spacing w:after="120"/>
        <w:jc w:val="both"/>
        <w:rPr>
          <w:lang w:val="es-AR"/>
        </w:rPr>
      </w:pPr>
      <w:r>
        <w:rPr>
          <w:lang w:val="es-AR"/>
        </w:rPr>
        <w:t>Módulo 8: Salón auditorio de la Asociación de Empleados de Comercio de Rosario, calle Corrientes 450, de la ciudad de Rosario, Santa Fe.</w:t>
      </w:r>
    </w:p>
    <w:p w:rsidR="00FE3A0C" w:rsidRDefault="00FE3A0C" w:rsidP="004669E0">
      <w:pPr>
        <w:spacing w:after="0"/>
        <w:jc w:val="both"/>
        <w:rPr>
          <w:lang w:val="es-AR"/>
        </w:rPr>
      </w:pPr>
    </w:p>
    <w:p w:rsidR="009D5F30" w:rsidRPr="00686F56" w:rsidRDefault="009D5F30" w:rsidP="002947C7">
      <w:pPr>
        <w:spacing w:after="120"/>
        <w:jc w:val="both"/>
        <w:rPr>
          <w:b/>
          <w:sz w:val="24"/>
          <w:lang w:val="es-AR"/>
        </w:rPr>
      </w:pPr>
      <w:r w:rsidRPr="00686F56">
        <w:rPr>
          <w:b/>
          <w:sz w:val="24"/>
          <w:lang w:val="es-AR"/>
        </w:rPr>
        <w:t>Datos de contacto</w:t>
      </w:r>
      <w:r w:rsidR="00963035">
        <w:rPr>
          <w:b/>
          <w:sz w:val="24"/>
          <w:lang w:val="es-AR"/>
        </w:rPr>
        <w:t>:</w:t>
      </w:r>
    </w:p>
    <w:p w:rsidR="009D5F30" w:rsidRDefault="009D5F30" w:rsidP="002947C7">
      <w:pPr>
        <w:spacing w:after="0"/>
        <w:jc w:val="both"/>
        <w:rPr>
          <w:lang w:val="it-IT"/>
        </w:rPr>
      </w:pPr>
      <w:r w:rsidRPr="009D5F30">
        <w:rPr>
          <w:lang w:val="es-AR"/>
        </w:rPr>
        <w:t xml:space="preserve">Responsable </w:t>
      </w:r>
      <w:r w:rsidR="00D84E3B">
        <w:rPr>
          <w:lang w:val="es-AR"/>
        </w:rPr>
        <w:t>académico</w:t>
      </w:r>
      <w:r w:rsidRPr="009D5F30">
        <w:rPr>
          <w:lang w:val="es-AR"/>
        </w:rPr>
        <w:t xml:space="preserve">: Lic. </w:t>
      </w:r>
      <w:r w:rsidRPr="00C25233">
        <w:rPr>
          <w:lang w:val="it-IT"/>
        </w:rPr>
        <w:t>Esteban Guida</w:t>
      </w:r>
      <w:bookmarkStart w:id="0" w:name="_GoBack"/>
      <w:bookmarkEnd w:id="0"/>
    </w:p>
    <w:p w:rsidR="00D84E3B" w:rsidRDefault="00D84E3B" w:rsidP="002947C7">
      <w:pPr>
        <w:spacing w:after="0"/>
        <w:jc w:val="both"/>
        <w:rPr>
          <w:lang w:val="it-IT"/>
        </w:rPr>
      </w:pPr>
      <w:r>
        <w:rPr>
          <w:lang w:val="it-IT"/>
        </w:rPr>
        <w:t>Inscripción abierta desde el 5 de marzo de 2018</w:t>
      </w:r>
    </w:p>
    <w:p w:rsidR="00D84E3B" w:rsidRDefault="00D84E3B" w:rsidP="002947C7">
      <w:pPr>
        <w:spacing w:after="0"/>
        <w:jc w:val="both"/>
        <w:rPr>
          <w:lang w:val="it-IT"/>
        </w:rPr>
      </w:pPr>
      <w:r>
        <w:rPr>
          <w:lang w:val="it-IT"/>
        </w:rPr>
        <w:t>Vacantes limitadas</w:t>
      </w:r>
    </w:p>
    <w:p w:rsidR="00C25233" w:rsidRPr="00C25233" w:rsidRDefault="00D84E3B" w:rsidP="002947C7">
      <w:pPr>
        <w:spacing w:after="0"/>
        <w:jc w:val="both"/>
        <w:rPr>
          <w:lang w:val="it-IT"/>
        </w:rPr>
      </w:pPr>
      <w:r>
        <w:rPr>
          <w:lang w:val="it-IT"/>
        </w:rPr>
        <w:t>Contacto</w:t>
      </w:r>
      <w:r w:rsidR="00C25233">
        <w:rPr>
          <w:lang w:val="it-IT"/>
        </w:rPr>
        <w:t xml:space="preserve">: </w:t>
      </w:r>
      <w:r w:rsidR="00C25233" w:rsidRPr="00D84E3B">
        <w:rPr>
          <w:b/>
          <w:lang w:val="it-IT"/>
        </w:rPr>
        <w:t>Julieta Fouquet</w:t>
      </w:r>
    </w:p>
    <w:p w:rsidR="009D5F30" w:rsidRPr="00C25233" w:rsidRDefault="009D5F30" w:rsidP="002947C7">
      <w:pPr>
        <w:spacing w:after="0"/>
        <w:jc w:val="both"/>
        <w:rPr>
          <w:lang w:val="it-IT"/>
        </w:rPr>
      </w:pPr>
      <w:r w:rsidRPr="00C25233">
        <w:rPr>
          <w:lang w:val="it-IT"/>
        </w:rPr>
        <w:t>Telefax: +54.341.4249876</w:t>
      </w:r>
    </w:p>
    <w:p w:rsidR="004669E0" w:rsidRDefault="009D5F30" w:rsidP="00D84E3B">
      <w:pPr>
        <w:spacing w:after="0" w:line="240" w:lineRule="auto"/>
        <w:jc w:val="both"/>
        <w:rPr>
          <w:lang w:val="it-IT"/>
        </w:rPr>
      </w:pPr>
      <w:r w:rsidRPr="00C25233">
        <w:rPr>
          <w:lang w:val="it-IT"/>
        </w:rPr>
        <w:t xml:space="preserve">Mail: </w:t>
      </w:r>
      <w:hyperlink r:id="rId7" w:history="1">
        <w:r w:rsidR="00D84E3B">
          <w:rPr>
            <w:lang w:val="it-IT"/>
          </w:rPr>
          <w:t>prensa</w:t>
        </w:r>
        <w:r w:rsidRPr="00C25233">
          <w:rPr>
            <w:lang w:val="it-IT"/>
          </w:rPr>
          <w:t>@pueblosdelsur.org</w:t>
        </w:r>
      </w:hyperlink>
    </w:p>
    <w:p w:rsidR="00D84E3B" w:rsidRPr="007A0AEC" w:rsidRDefault="00D84E3B" w:rsidP="00D84E3B">
      <w:pPr>
        <w:spacing w:after="120"/>
        <w:ind w:firstLine="426"/>
        <w:jc w:val="both"/>
        <w:rPr>
          <w:lang w:val="it-IT"/>
        </w:rPr>
      </w:pPr>
      <w:r>
        <w:rPr>
          <w:lang w:val="it-IT"/>
        </w:rPr>
        <w:t xml:space="preserve"> fundacion@pueblosdelsur.org</w:t>
      </w:r>
    </w:p>
    <w:sectPr w:rsidR="00D84E3B" w:rsidRPr="007A0AEC" w:rsidSect="0010540D">
      <w:headerReference w:type="default" r:id="rId8"/>
      <w:footerReference w:type="default" r:id="rId9"/>
      <w:pgSz w:w="11907" w:h="16839" w:code="9"/>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DD" w:rsidRDefault="003368DD" w:rsidP="009D5F30">
      <w:pPr>
        <w:spacing w:after="0" w:line="240" w:lineRule="auto"/>
      </w:pPr>
      <w:r>
        <w:separator/>
      </w:r>
    </w:p>
  </w:endnote>
  <w:endnote w:type="continuationSeparator" w:id="0">
    <w:p w:rsidR="003368DD" w:rsidRDefault="003368DD" w:rsidP="009D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F30" w:rsidRPr="009D5F30" w:rsidRDefault="009D5F30">
    <w:pPr>
      <w:pStyle w:val="Piedepgina"/>
      <w:rPr>
        <w:b/>
        <w:color w:val="0F243E" w:themeColor="text2" w:themeShade="80"/>
        <w:sz w:val="20"/>
      </w:rPr>
    </w:pPr>
    <w:r w:rsidRPr="009D5F30">
      <w:rPr>
        <w:b/>
        <w:color w:val="0F243E" w:themeColor="text2" w:themeShade="80"/>
        <w:sz w:val="20"/>
      </w:rPr>
      <w:t>www.pueblosdelsur.org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DD" w:rsidRDefault="003368DD" w:rsidP="009D5F30">
      <w:pPr>
        <w:spacing w:after="0" w:line="240" w:lineRule="auto"/>
      </w:pPr>
      <w:r>
        <w:separator/>
      </w:r>
    </w:p>
  </w:footnote>
  <w:footnote w:type="continuationSeparator" w:id="0">
    <w:p w:rsidR="003368DD" w:rsidRDefault="003368DD" w:rsidP="009D5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F30" w:rsidRDefault="00FE3A0C">
    <w:pPr>
      <w:pStyle w:val="Encabezado"/>
    </w:pPr>
    <w:r>
      <w:rPr>
        <w:noProof/>
        <w:lang w:val="es-AR" w:eastAsia="es-AR"/>
      </w:rPr>
      <mc:AlternateContent>
        <mc:Choice Requires="wps">
          <w:drawing>
            <wp:anchor distT="0" distB="0" distL="114300" distR="114300" simplePos="0" relativeHeight="251660288" behindDoc="0" locked="0" layoutInCell="0" allowOverlap="1">
              <wp:simplePos x="0" y="0"/>
              <wp:positionH relativeFrom="leftMargin">
                <wp:posOffset>334370</wp:posOffset>
              </wp:positionH>
              <wp:positionV relativeFrom="page">
                <wp:posOffset>2674961</wp:posOffset>
              </wp:positionV>
              <wp:extent cx="361514" cy="368490"/>
              <wp:effectExtent l="0" t="0" r="635"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14" cy="368490"/>
                      </a:xfrm>
                      <a:prstGeom prst="ellipse">
                        <a:avLst/>
                      </a:prstGeom>
                      <a:solidFill>
                        <a:srgbClr val="CC0000"/>
                      </a:solidFill>
                      <a:ln>
                        <a:noFill/>
                      </a:ln>
                    </wps:spPr>
                    <wps:txbx>
                      <w:txbxContent>
                        <w:p w:rsidR="00FE3A0C" w:rsidRPr="00FE3A0C" w:rsidRDefault="00FE3A0C">
                          <w:pPr>
                            <w:jc w:val="right"/>
                            <w:rPr>
                              <w:rStyle w:val="Nmerodepgina"/>
                              <w:sz w:val="32"/>
                              <w:szCs w:val="40"/>
                            </w:rPr>
                          </w:pPr>
                          <w:r w:rsidRPr="00FE3A0C">
                            <w:fldChar w:fldCharType="begin"/>
                          </w:r>
                          <w:r w:rsidRPr="00FE3A0C">
                            <w:rPr>
                              <w:sz w:val="32"/>
                              <w:szCs w:val="40"/>
                            </w:rPr>
                            <w:instrText>PAGE    \* MERGEFORMAT</w:instrText>
                          </w:r>
                          <w:r w:rsidRPr="00FE3A0C">
                            <w:fldChar w:fldCharType="separate"/>
                          </w:r>
                          <w:r w:rsidR="00D84E3B" w:rsidRPr="00D84E3B">
                            <w:rPr>
                              <w:rStyle w:val="Nmerodepgina"/>
                              <w:b/>
                              <w:bCs/>
                              <w:noProof/>
                              <w:color w:val="FFFFFF" w:themeColor="background1"/>
                              <w:lang w:val="es-ES"/>
                            </w:rPr>
                            <w:t>4</w:t>
                          </w:r>
                          <w:r w:rsidRPr="00FE3A0C">
                            <w:rPr>
                              <w:rStyle w:val="Nmerodepgina"/>
                              <w:b/>
                              <w:bCs/>
                              <w:color w:val="FFFFFF" w:themeColor="background1"/>
                              <w:sz w:val="32"/>
                              <w:szCs w:val="4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26.35pt;margin-top:210.65pt;width:28.45pt;height:2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" o:allowincell="f" fillcolor="#c00" stroked="f">
              <v:textbox inset="0,,0">
                <w:txbxContent>
                  <w:p w:rsidR="00FE3A0C" w:rsidRPr="00FE3A0C" w:rsidRDefault="00FE3A0C">
                    <w:pPr>
                      <w:jc w:val="right"/>
                      <w:rPr>
                        <w:rStyle w:val="Nmerodepgina"/>
                        <w:sz w:val="32"/>
                        <w:szCs w:val="40"/>
                      </w:rPr>
                    </w:pPr>
                    <w:r w:rsidRPr="00FE3A0C">
                      <w:fldChar w:fldCharType="begin"/>
                    </w:r>
                    <w:r w:rsidRPr="00FE3A0C">
                      <w:rPr>
                        <w:sz w:val="32"/>
                        <w:szCs w:val="40"/>
                      </w:rPr>
                      <w:instrText>PAGE    \* MERGEFORMAT</w:instrText>
                    </w:r>
                    <w:r w:rsidRPr="00FE3A0C">
                      <w:fldChar w:fldCharType="separate"/>
                    </w:r>
                    <w:r w:rsidR="00D84E3B" w:rsidRPr="00D84E3B">
                      <w:rPr>
                        <w:rStyle w:val="Nmerodepgina"/>
                        <w:b/>
                        <w:bCs/>
                        <w:noProof/>
                        <w:color w:val="FFFFFF" w:themeColor="background1"/>
                        <w:lang w:val="es-ES"/>
                      </w:rPr>
                      <w:t>4</w:t>
                    </w:r>
                    <w:r w:rsidRPr="00FE3A0C">
                      <w:rPr>
                        <w:rStyle w:val="Nmerodepgina"/>
                        <w:b/>
                        <w:bCs/>
                        <w:color w:val="FFFFFF" w:themeColor="background1"/>
                        <w:sz w:val="32"/>
                        <w:szCs w:val="40"/>
                      </w:rPr>
                      <w:fldChar w:fldCharType="end"/>
                    </w:r>
                  </w:p>
                </w:txbxContent>
              </v:textbox>
              <w10:wrap anchorx="margin" anchory="page"/>
            </v:oval>
          </w:pict>
        </mc:Fallback>
      </mc:AlternateContent>
    </w:r>
    <w:r w:rsidR="009D5F30">
      <w:rPr>
        <w:noProof/>
        <w:lang w:val="es-AR" w:eastAsia="es-AR"/>
      </w:rPr>
      <w:drawing>
        <wp:anchor distT="0" distB="0" distL="114300" distR="114300" simplePos="0" relativeHeight="251658240" behindDoc="0" locked="0" layoutInCell="1" allowOverlap="1" wp14:anchorId="38A03A7A" wp14:editId="75F01EA7">
          <wp:simplePos x="0" y="0"/>
          <wp:positionH relativeFrom="column">
            <wp:posOffset>4620260</wp:posOffset>
          </wp:positionH>
          <wp:positionV relativeFrom="paragraph">
            <wp:posOffset>-248285</wp:posOffset>
          </wp:positionV>
          <wp:extent cx="1370330" cy="593725"/>
          <wp:effectExtent l="0" t="0" r="127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FPS.jpg"/>
                  <pic:cNvPicPr/>
                </pic:nvPicPr>
                <pic:blipFill>
                  <a:blip r:embed="rId1">
                    <a:extLst>
                      <a:ext uri="{28A0092B-C50C-407E-A947-70E740481C1C}">
                        <a14:useLocalDpi xmlns:a14="http://schemas.microsoft.com/office/drawing/2010/main" val="0"/>
                      </a:ext>
                    </a:extLst>
                  </a:blip>
                  <a:stretch>
                    <a:fillRect/>
                  </a:stretch>
                </pic:blipFill>
                <pic:spPr>
                  <a:xfrm>
                    <a:off x="0" y="0"/>
                    <a:ext cx="1370330" cy="593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E783C"/>
    <w:multiLevelType w:val="hybridMultilevel"/>
    <w:tmpl w:val="F0CEA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F5DB6"/>
    <w:multiLevelType w:val="multilevel"/>
    <w:tmpl w:val="AAD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23"/>
    <w:rsid w:val="00005107"/>
    <w:rsid w:val="00010476"/>
    <w:rsid w:val="00053BD8"/>
    <w:rsid w:val="00092DA9"/>
    <w:rsid w:val="0010540D"/>
    <w:rsid w:val="00157275"/>
    <w:rsid w:val="00190D4B"/>
    <w:rsid w:val="00212FED"/>
    <w:rsid w:val="002771F5"/>
    <w:rsid w:val="002947C7"/>
    <w:rsid w:val="003368DD"/>
    <w:rsid w:val="003A2B02"/>
    <w:rsid w:val="004669E0"/>
    <w:rsid w:val="005060CE"/>
    <w:rsid w:val="00514C26"/>
    <w:rsid w:val="00536E0F"/>
    <w:rsid w:val="00624AB2"/>
    <w:rsid w:val="00686F56"/>
    <w:rsid w:val="006D0D7B"/>
    <w:rsid w:val="006D48D5"/>
    <w:rsid w:val="006F691D"/>
    <w:rsid w:val="007A0AEC"/>
    <w:rsid w:val="007F31A6"/>
    <w:rsid w:val="00822C31"/>
    <w:rsid w:val="008474C0"/>
    <w:rsid w:val="008811E3"/>
    <w:rsid w:val="00916F23"/>
    <w:rsid w:val="00937082"/>
    <w:rsid w:val="00963035"/>
    <w:rsid w:val="009856BD"/>
    <w:rsid w:val="009D5F30"/>
    <w:rsid w:val="00A05C94"/>
    <w:rsid w:val="00A35F92"/>
    <w:rsid w:val="00A977D6"/>
    <w:rsid w:val="00AA1E50"/>
    <w:rsid w:val="00AA2825"/>
    <w:rsid w:val="00AC6E20"/>
    <w:rsid w:val="00B8322B"/>
    <w:rsid w:val="00C25233"/>
    <w:rsid w:val="00C9763E"/>
    <w:rsid w:val="00CC52BF"/>
    <w:rsid w:val="00D10592"/>
    <w:rsid w:val="00D84E3B"/>
    <w:rsid w:val="00DA7476"/>
    <w:rsid w:val="00E96F24"/>
    <w:rsid w:val="00EC07ED"/>
    <w:rsid w:val="00EE4339"/>
    <w:rsid w:val="00FD5DE3"/>
    <w:rsid w:val="00FE3A0C"/>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5C753-F993-474D-9836-366E8AC0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9D5F30"/>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rtecustom-textocontenido">
    <w:name w:val="ms-rtecustom-texto_contenido"/>
    <w:basedOn w:val="Fuentedeprrafopredeter"/>
    <w:rsid w:val="007F31A6"/>
  </w:style>
  <w:style w:type="paragraph" w:styleId="Prrafodelista">
    <w:name w:val="List Paragraph"/>
    <w:basedOn w:val="Normal"/>
    <w:uiPriority w:val="34"/>
    <w:qFormat/>
    <w:rsid w:val="006F691D"/>
    <w:pPr>
      <w:ind w:left="720"/>
      <w:contextualSpacing/>
    </w:pPr>
  </w:style>
  <w:style w:type="paragraph" w:styleId="Encabezado">
    <w:name w:val="header"/>
    <w:basedOn w:val="Normal"/>
    <w:link w:val="EncabezadoCar"/>
    <w:uiPriority w:val="99"/>
    <w:unhideWhenUsed/>
    <w:rsid w:val="009D5F3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D5F30"/>
  </w:style>
  <w:style w:type="paragraph" w:styleId="Piedepgina">
    <w:name w:val="footer"/>
    <w:basedOn w:val="Normal"/>
    <w:link w:val="PiedepginaCar"/>
    <w:uiPriority w:val="99"/>
    <w:unhideWhenUsed/>
    <w:rsid w:val="009D5F3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D5F30"/>
  </w:style>
  <w:style w:type="paragraph" w:styleId="Textodeglobo">
    <w:name w:val="Balloon Text"/>
    <w:basedOn w:val="Normal"/>
    <w:link w:val="TextodegloboCar"/>
    <w:uiPriority w:val="99"/>
    <w:semiHidden/>
    <w:unhideWhenUsed/>
    <w:rsid w:val="009D5F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F30"/>
    <w:rPr>
      <w:rFonts w:ascii="Tahoma" w:hAnsi="Tahoma" w:cs="Tahoma"/>
      <w:sz w:val="16"/>
      <w:szCs w:val="16"/>
    </w:rPr>
  </w:style>
  <w:style w:type="character" w:customStyle="1" w:styleId="Ttulo5Car">
    <w:name w:val="Título 5 Car"/>
    <w:basedOn w:val="Fuentedeprrafopredeter"/>
    <w:link w:val="Ttulo5"/>
    <w:uiPriority w:val="9"/>
    <w:rsid w:val="009D5F30"/>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9D5F3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D5F30"/>
    <w:rPr>
      <w:color w:val="0000FF"/>
      <w:u w:val="single"/>
    </w:rPr>
  </w:style>
  <w:style w:type="character" w:styleId="Nmerodepgina">
    <w:name w:val="page number"/>
    <w:basedOn w:val="Fuentedeprrafopredeter"/>
    <w:uiPriority w:val="99"/>
    <w:unhideWhenUsed/>
    <w:rsid w:val="00FE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4878">
      <w:bodyDiv w:val="1"/>
      <w:marLeft w:val="0"/>
      <w:marRight w:val="0"/>
      <w:marTop w:val="0"/>
      <w:marBottom w:val="0"/>
      <w:divBdr>
        <w:top w:val="none" w:sz="0" w:space="0" w:color="auto"/>
        <w:left w:val="none" w:sz="0" w:space="0" w:color="auto"/>
        <w:bottom w:val="none" w:sz="0" w:space="0" w:color="auto"/>
        <w:right w:val="none" w:sz="0" w:space="0" w:color="auto"/>
      </w:divBdr>
    </w:div>
    <w:div w:id="12417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sos@pueblosdelsu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4</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15</cp:revision>
  <cp:lastPrinted>2018-03-02T21:01:00Z</cp:lastPrinted>
  <dcterms:created xsi:type="dcterms:W3CDTF">2015-01-29T16:42:00Z</dcterms:created>
  <dcterms:modified xsi:type="dcterms:W3CDTF">2018-03-02T21:05:00Z</dcterms:modified>
</cp:coreProperties>
</file>